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E0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75974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p>
    <w:p w14:paraId="08FDE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宁德市中医院2026年零星广告服务</w:t>
      </w:r>
    </w:p>
    <w:p w14:paraId="31B02CE3">
      <w:pPr>
        <w:spacing w:line="1200" w:lineRule="auto"/>
        <w:jc w:val="center"/>
        <w:rPr>
          <w:rFonts w:hint="eastAsia" w:ascii="方正小标宋简体" w:eastAsia="方正小标宋简体"/>
          <w:sz w:val="100"/>
          <w:szCs w:val="100"/>
        </w:rPr>
      </w:pPr>
    </w:p>
    <w:p w14:paraId="292185ED">
      <w:pPr>
        <w:spacing w:line="1200" w:lineRule="auto"/>
        <w:jc w:val="center"/>
        <w:rPr>
          <w:rFonts w:hint="eastAsia" w:ascii="方正小标宋简体" w:eastAsia="方正小标宋简体"/>
          <w:sz w:val="100"/>
          <w:szCs w:val="100"/>
        </w:rPr>
      </w:pPr>
      <w:r>
        <w:rPr>
          <w:rFonts w:hint="eastAsia" w:ascii="方正小标宋简体" w:eastAsia="方正小标宋简体"/>
          <w:sz w:val="100"/>
          <w:szCs w:val="100"/>
        </w:rPr>
        <w:t>询</w:t>
      </w:r>
    </w:p>
    <w:p w14:paraId="2AEA4E14">
      <w:pPr>
        <w:spacing w:line="1200" w:lineRule="auto"/>
        <w:jc w:val="center"/>
        <w:rPr>
          <w:rFonts w:hint="eastAsia" w:ascii="方正小标宋简体" w:eastAsia="方正小标宋简体"/>
          <w:sz w:val="100"/>
          <w:szCs w:val="100"/>
        </w:rPr>
      </w:pPr>
      <w:r>
        <w:rPr>
          <w:rFonts w:hint="eastAsia" w:ascii="方正小标宋简体" w:eastAsia="方正小标宋简体"/>
          <w:sz w:val="100"/>
          <w:szCs w:val="100"/>
        </w:rPr>
        <w:t>价</w:t>
      </w:r>
    </w:p>
    <w:p w14:paraId="27B7F007">
      <w:pPr>
        <w:jc w:val="center"/>
        <w:rPr>
          <w:rFonts w:hint="eastAsia" w:ascii="方正小标宋简体" w:eastAsia="方正小标宋简体"/>
          <w:sz w:val="100"/>
          <w:szCs w:val="100"/>
          <w:lang w:val="en-US" w:eastAsia="zh-CN"/>
        </w:rPr>
      </w:pPr>
      <w:r>
        <w:rPr>
          <w:rFonts w:hint="eastAsia" w:ascii="方正小标宋简体" w:eastAsia="方正小标宋简体"/>
          <w:sz w:val="100"/>
          <w:szCs w:val="100"/>
          <w:lang w:val="en-US" w:eastAsia="zh-CN"/>
        </w:rPr>
        <w:t>文</w:t>
      </w:r>
    </w:p>
    <w:p w14:paraId="62304E3E">
      <w:pPr>
        <w:jc w:val="center"/>
        <w:rPr>
          <w:rFonts w:hint="default" w:ascii="方正小标宋简体" w:eastAsia="方正小标宋简体"/>
          <w:sz w:val="130"/>
          <w:szCs w:val="130"/>
          <w:lang w:val="en-US" w:eastAsia="zh-CN"/>
        </w:rPr>
      </w:pPr>
      <w:r>
        <w:rPr>
          <w:rFonts w:hint="eastAsia" w:ascii="方正小标宋简体" w:eastAsia="方正小标宋简体"/>
          <w:sz w:val="100"/>
          <w:szCs w:val="100"/>
          <w:lang w:val="en-US" w:eastAsia="zh-CN"/>
        </w:rPr>
        <w:t>件</w:t>
      </w:r>
    </w:p>
    <w:p w14:paraId="29AA22F3">
      <w:pPr>
        <w:jc w:val="center"/>
        <w:rPr>
          <w:rFonts w:hint="eastAsia" w:asciiTheme="majorEastAsia" w:hAnsiTheme="majorEastAsia" w:eastAsiaTheme="majorEastAsia"/>
          <w:sz w:val="30"/>
          <w:szCs w:val="30"/>
        </w:rPr>
      </w:pPr>
    </w:p>
    <w:p w14:paraId="0CB5EDAE">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br w:type="page"/>
      </w:r>
    </w:p>
    <w:p w14:paraId="06CC6A51">
      <w:pPr>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第一章 询价公告</w:t>
      </w:r>
    </w:p>
    <w:p w14:paraId="2FB70BD0">
      <w:pPr>
        <w:ind w:firstLine="560" w:firstLineChars="200"/>
        <w:rPr>
          <w:rFonts w:ascii="仿宋_GB2312" w:eastAsia="仿宋_GB2312"/>
          <w:sz w:val="28"/>
          <w:szCs w:val="28"/>
        </w:rPr>
      </w:pPr>
      <w:r>
        <w:rPr>
          <w:rFonts w:hint="eastAsia" w:ascii="仿宋_GB2312" w:eastAsia="仿宋_GB2312"/>
          <w:sz w:val="28"/>
          <w:szCs w:val="28"/>
        </w:rPr>
        <w:t>一、项目采购基本信息</w:t>
      </w:r>
    </w:p>
    <w:p w14:paraId="0A479695">
      <w:pPr>
        <w:ind w:firstLine="560" w:firstLineChars="200"/>
        <w:rPr>
          <w:rFonts w:ascii="仿宋_GB2312" w:eastAsia="仿宋_GB2312"/>
          <w:sz w:val="28"/>
          <w:szCs w:val="28"/>
        </w:rPr>
      </w:pPr>
      <w:r>
        <w:rPr>
          <w:rFonts w:hint="eastAsia" w:ascii="仿宋_GB2312" w:eastAsia="仿宋_GB2312"/>
          <w:sz w:val="28"/>
          <w:szCs w:val="28"/>
        </w:rPr>
        <w:t xml:space="preserve">1、项目名称： LXGGXJ20260507 </w:t>
      </w:r>
    </w:p>
    <w:p w14:paraId="3537C15D">
      <w:pPr>
        <w:ind w:firstLine="560" w:firstLineChars="200"/>
        <w:rPr>
          <w:rFonts w:ascii="仿宋_GB2312" w:eastAsia="仿宋_GB2312"/>
          <w:sz w:val="28"/>
          <w:szCs w:val="28"/>
        </w:rPr>
      </w:pPr>
      <w:r>
        <w:rPr>
          <w:rFonts w:hint="eastAsia" w:ascii="仿宋_GB2312" w:eastAsia="仿宋_GB2312"/>
          <w:sz w:val="28"/>
          <w:szCs w:val="28"/>
        </w:rPr>
        <w:t>2、采购方式：询价采购</w:t>
      </w:r>
    </w:p>
    <w:p w14:paraId="4D64C7C5">
      <w:pPr>
        <w:ind w:firstLine="560" w:firstLineChars="200"/>
        <w:rPr>
          <w:rFonts w:ascii="仿宋_GB2312" w:eastAsia="仿宋_GB2312"/>
          <w:sz w:val="28"/>
          <w:szCs w:val="28"/>
        </w:rPr>
      </w:pPr>
      <w:r>
        <w:rPr>
          <w:rFonts w:hint="eastAsia" w:ascii="仿宋_GB2312" w:eastAsia="仿宋_GB2312"/>
          <w:sz w:val="28"/>
          <w:szCs w:val="28"/>
        </w:rPr>
        <w:t>3、项目预算：人民币 98000.00元（人民币玖万捌仟元整，含税总价）</w:t>
      </w:r>
    </w:p>
    <w:p w14:paraId="2496D0C6">
      <w:pPr>
        <w:ind w:firstLine="560" w:firstLineChars="200"/>
        <w:rPr>
          <w:rFonts w:ascii="仿宋_GB2312" w:eastAsia="仿宋_GB2312"/>
          <w:sz w:val="28"/>
          <w:szCs w:val="28"/>
        </w:rPr>
      </w:pPr>
      <w:r>
        <w:rPr>
          <w:rFonts w:hint="eastAsia" w:ascii="仿宋_GB2312" w:eastAsia="仿宋_GB2312"/>
          <w:sz w:val="28"/>
          <w:szCs w:val="28"/>
        </w:rPr>
        <w:t>4、采购内容：</w:t>
      </w:r>
    </w:p>
    <w:p w14:paraId="52C30400">
      <w:pPr>
        <w:ind w:firstLine="560" w:firstLineChars="200"/>
        <w:rPr>
          <w:rFonts w:ascii="仿宋_GB2312" w:eastAsia="仿宋_GB2312"/>
          <w:sz w:val="28"/>
          <w:szCs w:val="28"/>
        </w:rPr>
      </w:pPr>
      <w:r>
        <w:rPr>
          <w:rFonts w:hint="eastAsia" w:ascii="仿宋_GB2312" w:eastAsia="仿宋_GB2312"/>
          <w:sz w:val="28"/>
          <w:szCs w:val="28"/>
        </w:rPr>
        <w:t>涵盖广告设计（平面设计、多维设计等）、宣传物料制作（宣传栏、宣传单、文化墙、展板、横幅、海报）、户外小型广告安装、活动现场广告布置、标识标牌制作与安装等相关服务，具体以采购方实际委托为准。详细零星项目清单详见附件1。</w:t>
      </w:r>
    </w:p>
    <w:p w14:paraId="505AF98A">
      <w:pPr>
        <w:ind w:firstLine="560" w:firstLineChars="200"/>
        <w:rPr>
          <w:rFonts w:ascii="仿宋_GB2312" w:eastAsia="仿宋_GB2312"/>
          <w:sz w:val="28"/>
          <w:szCs w:val="28"/>
        </w:rPr>
      </w:pPr>
      <w:r>
        <w:rPr>
          <w:rFonts w:hint="eastAsia" w:ascii="仿宋_GB2312" w:eastAsia="仿宋_GB2312"/>
          <w:sz w:val="28"/>
          <w:szCs w:val="28"/>
        </w:rPr>
        <w:t>5、服务期限：自合同签订之日起1年</w:t>
      </w:r>
    </w:p>
    <w:p w14:paraId="6EBCAF30">
      <w:pPr>
        <w:ind w:firstLine="560" w:firstLineChars="200"/>
        <w:rPr>
          <w:rFonts w:ascii="仿宋_GB2312" w:eastAsia="仿宋_GB2312"/>
          <w:sz w:val="28"/>
          <w:szCs w:val="28"/>
        </w:rPr>
      </w:pPr>
      <w:r>
        <w:rPr>
          <w:rFonts w:hint="eastAsia" w:ascii="仿宋_GB2312" w:eastAsia="仿宋_GB2312"/>
          <w:sz w:val="28"/>
          <w:szCs w:val="28"/>
        </w:rPr>
        <w:t>6、询价方式：公开挂网询价</w:t>
      </w:r>
    </w:p>
    <w:p w14:paraId="6AC4F674">
      <w:pPr>
        <w:ind w:firstLine="560" w:firstLineChars="200"/>
        <w:rPr>
          <w:rFonts w:ascii="仿宋_GB2312" w:eastAsia="仿宋_GB2312"/>
          <w:sz w:val="28"/>
          <w:szCs w:val="28"/>
        </w:rPr>
      </w:pPr>
      <w:r>
        <w:rPr>
          <w:rFonts w:hint="eastAsia" w:ascii="仿宋_GB2312" w:eastAsia="仿宋_GB2312"/>
          <w:sz w:val="28"/>
          <w:szCs w:val="28"/>
        </w:rPr>
        <w:t>7、询价文件获取：有意参加报价的供应商，请于公告发布之日至报价截止时间前，登陆宁德市中医院官网（网址： www.ndzyy.com）自行下载本询价文件，按照文件要求编制询价文件。</w:t>
      </w:r>
    </w:p>
    <w:p w14:paraId="2E696F28">
      <w:pPr>
        <w:ind w:firstLine="560" w:firstLineChars="200"/>
        <w:rPr>
          <w:rFonts w:ascii="仿宋_GB2312" w:eastAsia="仿宋_GB2312"/>
          <w:sz w:val="28"/>
          <w:szCs w:val="28"/>
        </w:rPr>
      </w:pPr>
      <w:r>
        <w:rPr>
          <w:rFonts w:hint="eastAsia" w:ascii="仿宋_GB2312" w:eastAsia="仿宋_GB2312"/>
          <w:sz w:val="28"/>
          <w:szCs w:val="28"/>
        </w:rPr>
        <w:t>8、报价文件提交：</w:t>
      </w:r>
    </w:p>
    <w:p w14:paraId="72E8427C">
      <w:pPr>
        <w:ind w:firstLine="560" w:firstLineChars="200"/>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1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①</w:t>
      </w:r>
      <w:r>
        <w:rPr>
          <w:rFonts w:ascii="仿宋_GB2312" w:eastAsia="仿宋_GB2312"/>
          <w:sz w:val="28"/>
          <w:szCs w:val="28"/>
        </w:rPr>
        <w:fldChar w:fldCharType="end"/>
      </w:r>
      <w:r>
        <w:rPr>
          <w:rFonts w:hint="eastAsia" w:ascii="仿宋_GB2312" w:eastAsia="仿宋_GB2312"/>
          <w:sz w:val="28"/>
          <w:szCs w:val="28"/>
        </w:rPr>
        <w:t>递交截止时间：2026年5月7日15：00</w:t>
      </w:r>
    </w:p>
    <w:p w14:paraId="6B415D29">
      <w:pPr>
        <w:ind w:firstLine="560" w:firstLineChars="200"/>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2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②</w:t>
      </w:r>
      <w:r>
        <w:rPr>
          <w:rFonts w:ascii="仿宋_GB2312" w:eastAsia="仿宋_GB2312"/>
          <w:sz w:val="28"/>
          <w:szCs w:val="28"/>
        </w:rPr>
        <w:fldChar w:fldCharType="end"/>
      </w:r>
      <w:r>
        <w:rPr>
          <w:rFonts w:hint="eastAsia" w:ascii="仿宋_GB2312" w:eastAsia="仿宋_GB2312"/>
          <w:sz w:val="28"/>
          <w:szCs w:val="28"/>
        </w:rPr>
        <w:t>递交方式：线下密封递交至宁德市中医院门诊楼四楼宣传与科教科（二）</w:t>
      </w:r>
    </w:p>
    <w:p w14:paraId="23E0F5EF">
      <w:pPr>
        <w:ind w:firstLine="560" w:firstLineChars="200"/>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3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③</w:t>
      </w:r>
      <w:r>
        <w:rPr>
          <w:rFonts w:ascii="仿宋_GB2312" w:eastAsia="仿宋_GB2312"/>
          <w:sz w:val="28"/>
          <w:szCs w:val="28"/>
        </w:rPr>
        <w:fldChar w:fldCharType="end"/>
      </w:r>
      <w:r>
        <w:rPr>
          <w:rFonts w:hint="eastAsia" w:ascii="仿宋_GB2312" w:eastAsia="仿宋_GB2312"/>
          <w:sz w:val="28"/>
          <w:szCs w:val="28"/>
        </w:rPr>
        <w:t>逾期递交：未按要求密封报价的文件，采购单位有权拒收。</w:t>
      </w:r>
    </w:p>
    <w:p w14:paraId="2FA6B7A1">
      <w:pPr>
        <w:ind w:firstLine="560" w:firstLineChars="200"/>
        <w:rPr>
          <w:rFonts w:ascii="仿宋_GB2312" w:eastAsia="仿宋_GB2312"/>
          <w:sz w:val="28"/>
          <w:szCs w:val="28"/>
        </w:rPr>
      </w:pPr>
      <w:r>
        <w:rPr>
          <w:rFonts w:hint="eastAsia" w:ascii="仿宋_GB2312" w:eastAsia="仿宋_GB2312"/>
          <w:sz w:val="28"/>
          <w:szCs w:val="28"/>
        </w:rPr>
        <w:t>9、评审时间、方式及成交原则</w:t>
      </w:r>
    </w:p>
    <w:p w14:paraId="2AA4B3AE">
      <w:pPr>
        <w:ind w:firstLine="560" w:firstLineChars="200"/>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1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①</w:t>
      </w:r>
      <w:r>
        <w:rPr>
          <w:rFonts w:ascii="仿宋_GB2312" w:eastAsia="仿宋_GB2312"/>
          <w:sz w:val="28"/>
          <w:szCs w:val="28"/>
        </w:rPr>
        <w:fldChar w:fldCharType="end"/>
      </w:r>
      <w:r>
        <w:rPr>
          <w:rFonts w:hint="eastAsia" w:ascii="仿宋_GB2312" w:eastAsia="仿宋_GB2312"/>
          <w:sz w:val="28"/>
          <w:szCs w:val="28"/>
        </w:rPr>
        <w:t>评审时间：2026年5月7日15：00，同文件递交截止时间。</w:t>
      </w:r>
    </w:p>
    <w:p w14:paraId="710A9911">
      <w:pPr>
        <w:ind w:firstLine="560" w:firstLineChars="200"/>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2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②</w:t>
      </w:r>
      <w:r>
        <w:rPr>
          <w:rFonts w:ascii="仿宋_GB2312" w:eastAsia="仿宋_GB2312"/>
          <w:sz w:val="28"/>
          <w:szCs w:val="28"/>
        </w:rPr>
        <w:fldChar w:fldCharType="end"/>
      </w:r>
      <w:r>
        <w:rPr>
          <w:rFonts w:hint="eastAsia" w:ascii="仿宋_GB2312" w:eastAsia="仿宋_GB2312"/>
          <w:sz w:val="28"/>
          <w:szCs w:val="28"/>
        </w:rPr>
        <w:t>评审方式：采购单位组织评审小组，按照询价文件规定开展资质、服务等实质性响应审查等，完成评审。</w:t>
      </w:r>
    </w:p>
    <w:p w14:paraId="3A09E37C">
      <w:pPr>
        <w:ind w:firstLine="560" w:firstLineChars="200"/>
        <w:rPr>
          <w:rFonts w:ascii="仿宋_GB2312" w:eastAsia="仿宋_GB2312"/>
          <w:sz w:val="28"/>
          <w:szCs w:val="28"/>
        </w:rPr>
      </w:pPr>
      <w:r>
        <w:rPr>
          <w:rFonts w:hint="eastAsia" w:ascii="仿宋_GB2312" w:eastAsia="仿宋_GB2312"/>
          <w:sz w:val="28"/>
          <w:szCs w:val="28"/>
        </w:rPr>
        <w:t>③成交原则：完全符合本次采购全部实质性要求，且报价最低的供应商为成交人。</w:t>
      </w:r>
    </w:p>
    <w:p w14:paraId="55A48650">
      <w:pPr>
        <w:ind w:firstLine="560" w:firstLineChars="200"/>
        <w:rPr>
          <w:rFonts w:hint="eastAsia" w:ascii="仿宋_GB2312" w:eastAsia="仿宋_GB2312"/>
          <w:sz w:val="28"/>
          <w:szCs w:val="28"/>
        </w:rPr>
      </w:pPr>
      <w:r>
        <w:rPr>
          <w:rFonts w:hint="eastAsia" w:ascii="仿宋_GB2312" w:eastAsia="仿宋_GB2312"/>
          <w:sz w:val="28"/>
          <w:szCs w:val="28"/>
        </w:rPr>
        <w:t>10、联系方式：</w:t>
      </w:r>
    </w:p>
    <w:p w14:paraId="039B724B">
      <w:pPr>
        <w:ind w:firstLine="560" w:firstLineChars="200"/>
        <w:rPr>
          <w:rFonts w:hint="eastAsia" w:ascii="仿宋_GB2312" w:eastAsia="仿宋_GB2312"/>
          <w:sz w:val="28"/>
          <w:szCs w:val="28"/>
        </w:rPr>
      </w:pPr>
      <w:r>
        <w:rPr>
          <w:rFonts w:hint="eastAsia" w:ascii="仿宋_GB2312" w:eastAsia="仿宋_GB2312"/>
          <w:sz w:val="28"/>
          <w:szCs w:val="28"/>
        </w:rPr>
        <w:t>宣传与科教科（二）</w:t>
      </w:r>
    </w:p>
    <w:p w14:paraId="5C0F936A">
      <w:pPr>
        <w:ind w:firstLine="560" w:firstLineChars="200"/>
        <w:rPr>
          <w:rFonts w:ascii="仿宋_GB2312" w:eastAsia="仿宋_GB2312"/>
          <w:sz w:val="28"/>
          <w:szCs w:val="28"/>
        </w:rPr>
      </w:pPr>
      <w:r>
        <w:rPr>
          <w:rFonts w:hint="eastAsia" w:ascii="仿宋_GB2312" w:eastAsia="仿宋_GB2312"/>
          <w:sz w:val="28"/>
          <w:szCs w:val="28"/>
        </w:rPr>
        <w:t>0593-2093070</w:t>
      </w:r>
    </w:p>
    <w:p w14:paraId="4E9A3378">
      <w:pPr>
        <w:ind w:firstLine="560" w:firstLineChars="200"/>
        <w:rPr>
          <w:rFonts w:ascii="仿宋_GB2312" w:eastAsia="仿宋_GB2312"/>
          <w:sz w:val="28"/>
          <w:szCs w:val="28"/>
        </w:rPr>
      </w:pPr>
      <w:r>
        <w:rPr>
          <w:rFonts w:hint="eastAsia" w:ascii="仿宋_GB2312" w:eastAsia="仿宋_GB2312"/>
          <w:sz w:val="28"/>
          <w:szCs w:val="28"/>
        </w:rPr>
        <w:t>二、</w:t>
      </w:r>
      <w:r>
        <w:rPr>
          <w:rFonts w:hint="eastAsia" w:ascii="仿宋_GB2312" w:eastAsia="仿宋_GB2312"/>
          <w:b/>
          <w:sz w:val="28"/>
          <w:szCs w:val="28"/>
        </w:rPr>
        <w:t>实质性要求</w:t>
      </w:r>
      <w:r>
        <w:rPr>
          <w:rFonts w:hint="eastAsia" w:ascii="仿宋_GB2312" w:eastAsia="仿宋_GB2312"/>
          <w:sz w:val="28"/>
          <w:szCs w:val="28"/>
        </w:rPr>
        <w:t>（供应商必须完全响应，不得存在任何偏离，否则按无效报价处理）。</w:t>
      </w:r>
    </w:p>
    <w:p w14:paraId="040CDF05">
      <w:pPr>
        <w:ind w:firstLine="560" w:firstLineChars="200"/>
        <w:rPr>
          <w:rFonts w:ascii="仿宋_GB2312" w:eastAsia="仿宋_GB2312"/>
          <w:sz w:val="28"/>
          <w:szCs w:val="28"/>
        </w:rPr>
      </w:pPr>
      <w:r>
        <w:rPr>
          <w:rFonts w:hint="eastAsia" w:ascii="仿宋_GB2312" w:eastAsia="仿宋_GB2312"/>
          <w:sz w:val="28"/>
          <w:szCs w:val="28"/>
        </w:rPr>
        <w:t>（一）供应商资质方面</w:t>
      </w:r>
    </w:p>
    <w:p w14:paraId="6B15F6DE">
      <w:pPr>
        <w:ind w:firstLine="560" w:firstLineChars="200"/>
        <w:rPr>
          <w:rFonts w:ascii="仿宋_GB2312" w:eastAsia="仿宋_GB2312"/>
          <w:sz w:val="28"/>
          <w:szCs w:val="28"/>
        </w:rPr>
      </w:pPr>
      <w:r>
        <w:rPr>
          <w:rFonts w:hint="eastAsia" w:ascii="仿宋_GB2312" w:eastAsia="仿宋_GB2312"/>
          <w:sz w:val="28"/>
          <w:szCs w:val="28"/>
        </w:rPr>
        <w:t>1、具有独立承担民事责任能力的法人，持有合法有效的营业执照，经营范围包含广告设计、制作、安装等相关服务内容。</w:t>
      </w:r>
    </w:p>
    <w:p w14:paraId="2A94A2B2">
      <w:pPr>
        <w:ind w:firstLine="560" w:firstLineChars="200"/>
        <w:rPr>
          <w:rFonts w:ascii="仿宋_GB2312" w:eastAsia="仿宋_GB2312"/>
          <w:sz w:val="28"/>
          <w:szCs w:val="28"/>
        </w:rPr>
      </w:pPr>
      <w:r>
        <w:rPr>
          <w:rFonts w:hint="eastAsia" w:ascii="仿宋_GB2312" w:eastAsia="仿宋_GB2312"/>
          <w:sz w:val="28"/>
          <w:szCs w:val="28"/>
        </w:rPr>
        <w:t>2、具有履行合同所必需的专业人员、设备和相应技术服务能力。</w:t>
      </w:r>
    </w:p>
    <w:p w14:paraId="24B7FB3E">
      <w:pPr>
        <w:ind w:firstLine="560" w:firstLineChars="200"/>
        <w:rPr>
          <w:rFonts w:ascii="仿宋_GB2312" w:eastAsia="仿宋_GB2312"/>
          <w:sz w:val="28"/>
          <w:szCs w:val="28"/>
        </w:rPr>
      </w:pPr>
      <w:r>
        <w:rPr>
          <w:rFonts w:hint="eastAsia" w:ascii="仿宋_GB2312" w:eastAsia="仿宋_GB2312"/>
          <w:sz w:val="28"/>
          <w:szCs w:val="28"/>
        </w:rPr>
        <w:t>3、近3年内经营活动中无重大违法记录，未被列入失信被执行人、重大税收违法失信名单、政府采购严重违法失信行为记录名单。</w:t>
      </w:r>
    </w:p>
    <w:p w14:paraId="7EBA2C0B">
      <w:pPr>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本项目不接受联合体报价，不允许转包、分包。</w:t>
      </w:r>
    </w:p>
    <w:p w14:paraId="4858C52E">
      <w:pPr>
        <w:ind w:firstLine="560" w:firstLineChars="200"/>
        <w:rPr>
          <w:rFonts w:ascii="仿宋_GB2312" w:eastAsia="仿宋_GB2312"/>
          <w:sz w:val="28"/>
          <w:szCs w:val="28"/>
        </w:rPr>
      </w:pPr>
      <w:r>
        <w:rPr>
          <w:rFonts w:hint="eastAsia" w:ascii="仿宋_GB2312" w:eastAsia="仿宋_GB2312"/>
          <w:sz w:val="28"/>
          <w:szCs w:val="28"/>
        </w:rPr>
        <w:t>5、供应商需提供合法有效的授权委托书，委托书需明确委托人与受托人的正式隶属工作关系，非隶属工作关系的报价响应视为无效。</w:t>
      </w:r>
    </w:p>
    <w:p w14:paraId="1A55A72E">
      <w:pPr>
        <w:ind w:firstLine="560" w:firstLineChars="200"/>
        <w:rPr>
          <w:rFonts w:ascii="仿宋_GB2312" w:eastAsia="仿宋_GB2312"/>
          <w:sz w:val="28"/>
          <w:szCs w:val="28"/>
        </w:rPr>
      </w:pPr>
      <w:r>
        <w:rPr>
          <w:rFonts w:hint="eastAsia" w:ascii="仿宋_GB2312" w:eastAsia="仿宋_GB2312"/>
          <w:sz w:val="28"/>
          <w:szCs w:val="28"/>
        </w:rPr>
        <w:t>（二）服务方面要求</w:t>
      </w:r>
    </w:p>
    <w:p w14:paraId="08549878">
      <w:pPr>
        <w:ind w:firstLine="560" w:firstLineChars="200"/>
        <w:rPr>
          <w:rFonts w:ascii="仿宋_GB2312" w:eastAsia="仿宋_GB2312"/>
          <w:sz w:val="28"/>
          <w:szCs w:val="28"/>
        </w:rPr>
      </w:pPr>
      <w:r>
        <w:rPr>
          <w:rFonts w:hint="eastAsia" w:ascii="仿宋_GB2312" w:eastAsia="仿宋_GB2312"/>
          <w:sz w:val="28"/>
          <w:szCs w:val="28"/>
        </w:rPr>
        <w:t>1、场地团队要求：供应商在宁德市蕉城区拥有常驻经营门店、固定服务网点、专职服务团队，具备即时响应、一站式服务能力。</w:t>
      </w:r>
    </w:p>
    <w:p w14:paraId="15E10092">
      <w:pPr>
        <w:ind w:firstLine="560" w:firstLineChars="200"/>
        <w:rPr>
          <w:rFonts w:ascii="仿宋_GB2312" w:eastAsia="仿宋_GB2312"/>
          <w:sz w:val="28"/>
          <w:szCs w:val="28"/>
        </w:rPr>
      </w:pPr>
      <w:r>
        <w:rPr>
          <w:rFonts w:hint="eastAsia" w:ascii="仿宋_GB2312" w:eastAsia="仿宋_GB2312"/>
          <w:sz w:val="28"/>
          <w:szCs w:val="28"/>
        </w:rPr>
        <w:t>2、全流程服务要求：供应商须提供设计、制作、安装、运输、售后一体化一站式服务；安装施工需符合安全生产规范，施工全过程的安全责任由供应商自行承担；所有广告物料需采用符合环保标准及质量要求的合格材料，严禁使用劣质、易褪色、易破损的不合格材料。</w:t>
      </w:r>
    </w:p>
    <w:p w14:paraId="24A808A7">
      <w:pPr>
        <w:ind w:firstLine="560" w:firstLineChars="200"/>
        <w:rPr>
          <w:rFonts w:ascii="仿宋_GB2312" w:eastAsia="仿宋_GB2312"/>
          <w:sz w:val="28"/>
          <w:szCs w:val="28"/>
        </w:rPr>
      </w:pPr>
      <w:r>
        <w:rPr>
          <w:rFonts w:hint="eastAsia" w:ascii="仿宋_GB2312" w:eastAsia="仿宋_GB2312"/>
          <w:sz w:val="28"/>
          <w:szCs w:val="28"/>
        </w:rPr>
        <w:t>3、服务时效要求：常规设计24小时内提供初稿；紧急任务根据实际要求提供初稿，不得拒绝；售后：常规问题的售后4小时内响应，24小时内处置；紧急事项需要1小时响应；复杂问题的售后24小时内提供解决方案；遇自然灾害及不可控的特殊情况除外。</w:t>
      </w:r>
    </w:p>
    <w:p w14:paraId="6E7C62D5">
      <w:pPr>
        <w:ind w:firstLine="560" w:firstLineChars="200"/>
        <w:rPr>
          <w:rFonts w:ascii="仿宋_GB2312" w:eastAsia="仿宋_GB2312"/>
          <w:sz w:val="28"/>
          <w:szCs w:val="28"/>
        </w:rPr>
      </w:pPr>
      <w:r>
        <w:rPr>
          <w:rFonts w:hint="eastAsia" w:ascii="仿宋_GB2312" w:eastAsia="仿宋_GB2312"/>
          <w:sz w:val="28"/>
          <w:szCs w:val="28"/>
        </w:rPr>
        <w:t>4、服务质保要求：广告物料及安装质量质保期不少于6个月，质保期内非人为损坏免费维修更换。</w:t>
      </w:r>
    </w:p>
    <w:p w14:paraId="58CC70A4">
      <w:pPr>
        <w:ind w:firstLine="560" w:firstLineChars="200"/>
        <w:rPr>
          <w:rFonts w:ascii="仿宋_GB2312" w:eastAsia="仿宋_GB2312"/>
          <w:sz w:val="28"/>
          <w:szCs w:val="28"/>
        </w:rPr>
      </w:pPr>
      <w:r>
        <w:rPr>
          <w:rFonts w:hint="eastAsia" w:ascii="仿宋_GB2312" w:eastAsia="仿宋_GB2312"/>
          <w:sz w:val="28"/>
          <w:szCs w:val="28"/>
        </w:rPr>
        <w:t>5、业绩要求：近三年内承接过1个及以上同类广告设计、制作、安装一体化服务项目，需提供对应合同复印件等有效业绩证明材料，且能提供相关设计案例佐证服务能力。</w:t>
      </w:r>
    </w:p>
    <w:p w14:paraId="493416EF">
      <w:pPr>
        <w:ind w:firstLine="560" w:firstLineChars="200"/>
        <w:rPr>
          <w:rFonts w:ascii="仿宋_GB2312" w:eastAsia="仿宋_GB2312"/>
          <w:sz w:val="28"/>
          <w:szCs w:val="28"/>
        </w:rPr>
      </w:pPr>
      <w:r>
        <w:rPr>
          <w:rFonts w:hint="eastAsia" w:ascii="仿宋_GB2312" w:eastAsia="仿宋_GB2312"/>
          <w:sz w:val="28"/>
          <w:szCs w:val="28"/>
        </w:rPr>
        <w:t>三、报价说明</w:t>
      </w:r>
    </w:p>
    <w:p w14:paraId="5E52D70E">
      <w:pPr>
        <w:ind w:firstLine="560" w:firstLineChars="200"/>
        <w:rPr>
          <w:rFonts w:ascii="仿宋_GB2312" w:eastAsia="仿宋_GB2312"/>
          <w:sz w:val="28"/>
          <w:szCs w:val="28"/>
        </w:rPr>
      </w:pPr>
      <w:r>
        <w:rPr>
          <w:rFonts w:hint="eastAsia" w:ascii="仿宋_GB2312" w:eastAsia="仿宋_GB2312"/>
          <w:sz w:val="28"/>
          <w:szCs w:val="28"/>
        </w:rPr>
        <w:t>1、本项目采用全费用综合单价包干方式报价。</w:t>
      </w:r>
    </w:p>
    <w:p w14:paraId="54177CF2">
      <w:pPr>
        <w:ind w:firstLine="560" w:firstLineChars="200"/>
        <w:rPr>
          <w:rFonts w:ascii="仿宋_GB2312" w:eastAsia="仿宋_GB2312"/>
          <w:sz w:val="28"/>
          <w:szCs w:val="28"/>
        </w:rPr>
      </w:pPr>
      <w:r>
        <w:rPr>
          <w:rFonts w:hint="eastAsia" w:ascii="仿宋_GB2312" w:eastAsia="仿宋_GB2312"/>
          <w:sz w:val="28"/>
          <w:szCs w:val="28"/>
        </w:rPr>
        <w:t>2、各细项单价已包含：材料费、设计费、制作费、安装费、运输费、装卸费、人工费、辅材费、管理费、利润、增值税和附加税费、质保服务费及合同明示或暗示的所有责任、义务和风险费用。</w:t>
      </w:r>
    </w:p>
    <w:p w14:paraId="6BCE04E6">
      <w:pPr>
        <w:ind w:firstLine="560" w:firstLineChars="200"/>
        <w:rPr>
          <w:rFonts w:ascii="仿宋_GB2312" w:eastAsia="仿宋_GB2312"/>
          <w:sz w:val="28"/>
          <w:szCs w:val="28"/>
        </w:rPr>
      </w:pPr>
      <w:r>
        <w:rPr>
          <w:rFonts w:hint="eastAsia" w:ascii="仿宋_GB2312" w:eastAsia="仿宋_GB2312"/>
          <w:sz w:val="28"/>
          <w:szCs w:val="28"/>
        </w:rPr>
        <w:t>3、结算方式：按实际完成合格工程量 × 成交综合单价，据实结算。</w:t>
      </w:r>
    </w:p>
    <w:p w14:paraId="0FF63CD6">
      <w:pPr>
        <w:ind w:firstLine="560" w:firstLineChars="200"/>
        <w:rPr>
          <w:rFonts w:ascii="仿宋_GB2312" w:eastAsia="仿宋_GB2312"/>
          <w:sz w:val="28"/>
          <w:szCs w:val="28"/>
        </w:rPr>
      </w:pPr>
      <w:r>
        <w:rPr>
          <w:rFonts w:hint="eastAsia" w:ascii="仿宋_GB2312" w:eastAsia="仿宋_GB2312"/>
          <w:sz w:val="28"/>
          <w:szCs w:val="28"/>
        </w:rPr>
        <w:t>4、综合单价在合同履行期间固定不作调整，不因人工、材料、市场价格波动而变更。</w:t>
      </w:r>
    </w:p>
    <w:p w14:paraId="283D55B6">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第二章 评审办法</w:t>
      </w:r>
    </w:p>
    <w:p w14:paraId="1B1CFCB1">
      <w:pPr>
        <w:ind w:firstLine="560" w:firstLineChars="200"/>
        <w:rPr>
          <w:rFonts w:ascii="仿宋_GB2312" w:eastAsia="仿宋_GB2312"/>
          <w:sz w:val="28"/>
          <w:szCs w:val="28"/>
        </w:rPr>
      </w:pPr>
      <w:r>
        <w:rPr>
          <w:rFonts w:hint="eastAsia" w:ascii="仿宋_GB2312" w:eastAsia="仿宋_GB2312"/>
          <w:sz w:val="28"/>
          <w:szCs w:val="28"/>
        </w:rPr>
        <w:t>1、资格审查</w:t>
      </w:r>
    </w:p>
    <w:p w14:paraId="68E65BA6">
      <w:pPr>
        <w:ind w:firstLine="560" w:firstLineChars="200"/>
        <w:rPr>
          <w:rFonts w:ascii="仿宋_GB2312" w:eastAsia="仿宋_GB2312"/>
          <w:sz w:val="28"/>
          <w:szCs w:val="28"/>
        </w:rPr>
      </w:pPr>
      <w:r>
        <w:rPr>
          <w:rFonts w:hint="eastAsia" w:ascii="仿宋_GB2312" w:eastAsia="仿宋_GB2312"/>
          <w:sz w:val="28"/>
          <w:szCs w:val="28"/>
        </w:rPr>
        <w:t>评审小组对供应商资格、资质、信用等进行审查，不合格者直接淘汰。</w:t>
      </w:r>
    </w:p>
    <w:p w14:paraId="03D03AAC">
      <w:pPr>
        <w:ind w:firstLine="560" w:firstLineChars="200"/>
        <w:rPr>
          <w:rFonts w:ascii="仿宋_GB2312" w:eastAsia="仿宋_GB2312"/>
          <w:sz w:val="28"/>
          <w:szCs w:val="28"/>
        </w:rPr>
      </w:pPr>
      <w:r>
        <w:rPr>
          <w:rFonts w:hint="eastAsia" w:ascii="仿宋_GB2312" w:eastAsia="仿宋_GB2312"/>
          <w:sz w:val="28"/>
          <w:szCs w:val="28"/>
        </w:rPr>
        <w:t>2、实质性响应审查</w:t>
      </w:r>
    </w:p>
    <w:p w14:paraId="7E032B3C">
      <w:pPr>
        <w:ind w:firstLine="560" w:firstLineChars="200"/>
        <w:rPr>
          <w:rFonts w:ascii="仿宋_GB2312" w:eastAsia="仿宋_GB2312"/>
          <w:sz w:val="28"/>
          <w:szCs w:val="28"/>
        </w:rPr>
      </w:pPr>
      <w:r>
        <w:rPr>
          <w:rFonts w:hint="eastAsia" w:ascii="仿宋_GB2312" w:eastAsia="仿宋_GB2312"/>
          <w:sz w:val="28"/>
          <w:szCs w:val="28"/>
        </w:rPr>
        <w:t>对供应商响应文件进行审查，未全部满足实质性要求的，按无效处理。</w:t>
      </w:r>
    </w:p>
    <w:p w14:paraId="4B46DFAF">
      <w:pPr>
        <w:ind w:firstLine="560" w:firstLineChars="200"/>
        <w:rPr>
          <w:rFonts w:ascii="仿宋_GB2312" w:eastAsia="仿宋_GB2312"/>
          <w:sz w:val="28"/>
          <w:szCs w:val="28"/>
        </w:rPr>
      </w:pPr>
      <w:r>
        <w:rPr>
          <w:rFonts w:hint="eastAsia" w:ascii="仿宋_GB2312" w:eastAsia="仿宋_GB2312"/>
          <w:sz w:val="28"/>
          <w:szCs w:val="28"/>
        </w:rPr>
        <w:t>3、价格排序</w:t>
      </w:r>
    </w:p>
    <w:p w14:paraId="671C5337">
      <w:pPr>
        <w:ind w:firstLine="560" w:firstLineChars="200"/>
        <w:rPr>
          <w:rFonts w:ascii="仿宋_GB2312" w:eastAsia="仿宋_GB2312"/>
          <w:sz w:val="28"/>
          <w:szCs w:val="28"/>
        </w:rPr>
      </w:pPr>
      <w:r>
        <w:rPr>
          <w:rFonts w:hint="eastAsia" w:ascii="仿宋_GB2312" w:eastAsia="仿宋_GB2312"/>
          <w:sz w:val="28"/>
          <w:szCs w:val="28"/>
        </w:rPr>
        <w:t>对合格且实质性响应的供应商，按报价从低到高排序。</w:t>
      </w:r>
    </w:p>
    <w:p w14:paraId="0CEF8835">
      <w:pPr>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确定成交人</w:t>
      </w:r>
    </w:p>
    <w:p w14:paraId="434EFD09">
      <w:pPr>
        <w:ind w:firstLine="560" w:firstLineChars="200"/>
        <w:rPr>
          <w:rFonts w:ascii="仿宋_GB2312" w:eastAsia="仿宋_GB2312"/>
          <w:sz w:val="28"/>
          <w:szCs w:val="28"/>
        </w:rPr>
      </w:pPr>
      <w:r>
        <w:rPr>
          <w:rFonts w:hint="eastAsia" w:ascii="仿宋_GB2312" w:eastAsia="仿宋_GB2312"/>
          <w:sz w:val="28"/>
          <w:szCs w:val="28"/>
        </w:rPr>
        <w:t>满足全部实质性要求，且报价最低的供应商为第一成交候选人，其次为备选供应商候选人。</w:t>
      </w:r>
    </w:p>
    <w:p w14:paraId="65405375">
      <w:pPr>
        <w:rPr>
          <w:rFonts w:hint="eastAsia" w:ascii="仿宋_GB2312" w:eastAsia="仿宋_GB2312"/>
          <w:sz w:val="28"/>
          <w:szCs w:val="28"/>
        </w:rPr>
      </w:pPr>
    </w:p>
    <w:p w14:paraId="3B3A8F88">
      <w:pPr>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第三章  采购需求及清单</w:t>
      </w:r>
    </w:p>
    <w:p w14:paraId="62A09430">
      <w:pPr>
        <w:jc w:val="center"/>
        <w:rPr>
          <w:rFonts w:hint="eastAsia" w:asciiTheme="majorEastAsia" w:hAnsiTheme="majorEastAsia" w:eastAsiaTheme="majorEastAsia"/>
          <w:sz w:val="32"/>
          <w:szCs w:val="32"/>
        </w:rPr>
      </w:pPr>
    </w:p>
    <w:p w14:paraId="42633A1B">
      <w:pPr>
        <w:ind w:firstLine="560" w:firstLineChars="200"/>
        <w:rPr>
          <w:rFonts w:hint="eastAsia" w:ascii="仿宋_GB2312" w:eastAsia="仿宋_GB2312"/>
          <w:sz w:val="28"/>
          <w:szCs w:val="28"/>
        </w:rPr>
      </w:pPr>
      <w:r>
        <w:rPr>
          <w:rFonts w:hint="eastAsia" w:ascii="仿宋_GB2312" w:eastAsia="仿宋_GB2312"/>
          <w:sz w:val="28"/>
          <w:szCs w:val="28"/>
        </w:rPr>
        <w:t>一、制作服务要求（服务应答内容）</w:t>
      </w:r>
    </w:p>
    <w:p w14:paraId="109B0A9C">
      <w:pPr>
        <w:ind w:firstLine="560" w:firstLineChars="200"/>
        <w:rPr>
          <w:rFonts w:ascii="仿宋_GB2312" w:eastAsia="仿宋_GB2312"/>
          <w:sz w:val="28"/>
          <w:szCs w:val="28"/>
        </w:rPr>
      </w:pPr>
      <w:r>
        <w:rPr>
          <w:rFonts w:hint="eastAsia" w:ascii="仿宋_GB2312" w:eastAsia="仿宋_GB2312"/>
          <w:sz w:val="28"/>
          <w:szCs w:val="28"/>
        </w:rPr>
        <w:t>1. 供应商须</w:t>
      </w:r>
      <w:r>
        <w:rPr>
          <w:rFonts w:ascii="仿宋_GB2312" w:eastAsia="仿宋_GB2312"/>
          <w:sz w:val="28"/>
          <w:szCs w:val="28"/>
        </w:rPr>
        <w:t>严格</w:t>
      </w:r>
      <w:r>
        <w:rPr>
          <w:rFonts w:hint="eastAsia" w:ascii="仿宋_GB2312" w:eastAsia="仿宋_GB2312"/>
          <w:sz w:val="28"/>
          <w:szCs w:val="28"/>
        </w:rPr>
        <w:t>按时按量完成采购人要求的零星</w:t>
      </w:r>
      <w:r>
        <w:rPr>
          <w:rFonts w:ascii="仿宋_GB2312" w:eastAsia="仿宋_GB2312"/>
          <w:sz w:val="28"/>
          <w:szCs w:val="28"/>
        </w:rPr>
        <w:t>设计制作安装工作</w:t>
      </w:r>
      <w:r>
        <w:rPr>
          <w:rFonts w:hint="eastAsia" w:ascii="仿宋_GB2312" w:eastAsia="仿宋_GB2312"/>
          <w:sz w:val="28"/>
          <w:szCs w:val="28"/>
        </w:rPr>
        <w:t>；</w:t>
      </w:r>
    </w:p>
    <w:p w14:paraId="6454AF3C">
      <w:pPr>
        <w:ind w:firstLine="560" w:firstLineChars="200"/>
        <w:rPr>
          <w:rFonts w:ascii="仿宋_GB2312" w:eastAsia="仿宋_GB2312"/>
          <w:sz w:val="28"/>
          <w:szCs w:val="28"/>
        </w:rPr>
      </w:pPr>
      <w:r>
        <w:rPr>
          <w:rFonts w:hint="eastAsia" w:ascii="仿宋_GB2312" w:eastAsia="仿宋_GB2312"/>
          <w:sz w:val="28"/>
          <w:szCs w:val="28"/>
        </w:rPr>
        <w:t>2. 制作及安装所涉及的材料和设备均由供应商自行提供、运输和保管，所涉及的费用由供应商自行承担。</w:t>
      </w:r>
    </w:p>
    <w:p w14:paraId="3C94518F">
      <w:pPr>
        <w:ind w:firstLine="560" w:firstLineChars="200"/>
        <w:rPr>
          <w:rFonts w:ascii="仿宋_GB2312" w:eastAsia="仿宋_GB2312"/>
          <w:sz w:val="28"/>
          <w:szCs w:val="28"/>
        </w:rPr>
      </w:pPr>
      <w:r>
        <w:rPr>
          <w:rFonts w:hint="eastAsia" w:ascii="仿宋_GB2312" w:eastAsia="仿宋_GB2312"/>
          <w:sz w:val="28"/>
          <w:szCs w:val="28"/>
        </w:rPr>
        <w:t>3. 物料</w:t>
      </w:r>
      <w:r>
        <w:rPr>
          <w:rFonts w:ascii="仿宋_GB2312" w:eastAsia="仿宋_GB2312"/>
          <w:sz w:val="28"/>
          <w:szCs w:val="28"/>
        </w:rPr>
        <w:t>配送过程中出现污损、破裂</w:t>
      </w:r>
      <w:r>
        <w:rPr>
          <w:rFonts w:hint="eastAsia" w:ascii="仿宋_GB2312" w:eastAsia="仿宋_GB2312"/>
          <w:sz w:val="28"/>
          <w:szCs w:val="28"/>
        </w:rPr>
        <w:t>，印刷制品</w:t>
      </w:r>
      <w:r>
        <w:rPr>
          <w:rFonts w:ascii="仿宋_GB2312" w:eastAsia="仿宋_GB2312"/>
          <w:sz w:val="28"/>
          <w:szCs w:val="28"/>
        </w:rPr>
        <w:t>使用过程中短页、印刷错误、数量短缺、质量不符合采购文件要求等情况，供应商应</w:t>
      </w:r>
      <w:r>
        <w:rPr>
          <w:rFonts w:hint="eastAsia" w:ascii="仿宋_GB2312" w:eastAsia="仿宋_GB2312"/>
          <w:sz w:val="28"/>
          <w:szCs w:val="28"/>
        </w:rPr>
        <w:t>及时</w:t>
      </w:r>
      <w:r>
        <w:rPr>
          <w:rFonts w:ascii="仿宋_GB2312" w:eastAsia="仿宋_GB2312"/>
          <w:sz w:val="28"/>
          <w:szCs w:val="28"/>
        </w:rPr>
        <w:t>调换或补</w:t>
      </w:r>
      <w:r>
        <w:rPr>
          <w:rFonts w:hint="eastAsia" w:ascii="仿宋_GB2312" w:eastAsia="仿宋_GB2312"/>
          <w:sz w:val="28"/>
          <w:szCs w:val="28"/>
        </w:rPr>
        <w:t>足</w:t>
      </w:r>
      <w:r>
        <w:rPr>
          <w:rFonts w:ascii="仿宋_GB2312" w:eastAsia="仿宋_GB2312"/>
          <w:sz w:val="28"/>
          <w:szCs w:val="28"/>
        </w:rPr>
        <w:t>符合采购</w:t>
      </w:r>
      <w:r>
        <w:rPr>
          <w:rFonts w:hint="eastAsia" w:ascii="仿宋_GB2312" w:eastAsia="仿宋_GB2312"/>
          <w:sz w:val="28"/>
          <w:szCs w:val="28"/>
        </w:rPr>
        <w:t>人</w:t>
      </w:r>
      <w:r>
        <w:rPr>
          <w:rFonts w:ascii="仿宋_GB2312" w:eastAsia="仿宋_GB2312"/>
          <w:sz w:val="28"/>
          <w:szCs w:val="28"/>
        </w:rPr>
        <w:t>要求的产品。</w:t>
      </w:r>
    </w:p>
    <w:p w14:paraId="53A2F963">
      <w:pPr>
        <w:ind w:firstLine="560" w:firstLineChars="200"/>
        <w:rPr>
          <w:rFonts w:hint="eastAsia" w:ascii="仿宋_GB2312" w:eastAsia="仿宋_GB2312"/>
          <w:sz w:val="28"/>
          <w:szCs w:val="28"/>
        </w:rPr>
      </w:pPr>
      <w:r>
        <w:rPr>
          <w:rFonts w:hint="eastAsia" w:ascii="仿宋_GB2312" w:eastAsia="仿宋_GB2312"/>
          <w:sz w:val="28"/>
          <w:szCs w:val="28"/>
        </w:rPr>
        <w:t xml:space="preserve">4. </w:t>
      </w:r>
      <w:r>
        <w:rPr>
          <w:rFonts w:ascii="仿宋_GB2312" w:eastAsia="仿宋_GB2312"/>
          <w:sz w:val="28"/>
          <w:szCs w:val="28"/>
        </w:rPr>
        <w:t>供应商应保证采购人临时性的特殊服务需求。</w:t>
      </w:r>
    </w:p>
    <w:p w14:paraId="5BAF98AA">
      <w:pPr>
        <w:ind w:firstLine="560" w:firstLineChars="200"/>
        <w:rPr>
          <w:rFonts w:ascii="仿宋_GB2312" w:eastAsia="仿宋_GB2312"/>
          <w:sz w:val="28"/>
          <w:szCs w:val="28"/>
        </w:rPr>
      </w:pPr>
      <w:r>
        <w:rPr>
          <w:rFonts w:hint="eastAsia" w:ascii="仿宋_GB2312" w:eastAsia="仿宋_GB2312"/>
          <w:sz w:val="28"/>
          <w:szCs w:val="28"/>
        </w:rPr>
        <w:t>5. 涉及尺寸或面积品目在</w:t>
      </w:r>
      <w:r>
        <w:rPr>
          <w:rFonts w:ascii="仿宋_GB2312" w:eastAsia="仿宋_GB2312"/>
          <w:sz w:val="28"/>
          <w:szCs w:val="28"/>
        </w:rPr>
        <w:t>正式制作前，</w:t>
      </w:r>
      <w:r>
        <w:rPr>
          <w:rFonts w:hint="eastAsia" w:ascii="仿宋_GB2312" w:eastAsia="仿宋_GB2312"/>
          <w:sz w:val="28"/>
          <w:szCs w:val="28"/>
        </w:rPr>
        <w:t>供应商</w:t>
      </w:r>
      <w:r>
        <w:rPr>
          <w:rFonts w:ascii="仿宋_GB2312" w:eastAsia="仿宋_GB2312"/>
          <w:sz w:val="28"/>
          <w:szCs w:val="28"/>
        </w:rPr>
        <w:t>需</w:t>
      </w:r>
      <w:r>
        <w:rPr>
          <w:rFonts w:hint="eastAsia" w:ascii="仿宋_GB2312" w:eastAsia="仿宋_GB2312"/>
          <w:sz w:val="28"/>
          <w:szCs w:val="28"/>
        </w:rPr>
        <w:t>跟采购人</w:t>
      </w:r>
      <w:r>
        <w:rPr>
          <w:rFonts w:ascii="仿宋_GB2312" w:eastAsia="仿宋_GB2312"/>
          <w:sz w:val="28"/>
          <w:szCs w:val="28"/>
        </w:rPr>
        <w:t>复核尺寸</w:t>
      </w:r>
      <w:r>
        <w:rPr>
          <w:rFonts w:hint="eastAsia" w:ascii="仿宋_GB2312" w:eastAsia="仿宋_GB2312"/>
          <w:sz w:val="28"/>
          <w:szCs w:val="28"/>
        </w:rPr>
        <w:t>或面积</w:t>
      </w:r>
      <w:r>
        <w:rPr>
          <w:rFonts w:ascii="仿宋_GB2312" w:eastAsia="仿宋_GB2312"/>
          <w:sz w:val="28"/>
          <w:szCs w:val="28"/>
        </w:rPr>
        <w:t>，供应商设计的内容必须经过采购人审定后才能进行制作。</w:t>
      </w:r>
    </w:p>
    <w:p w14:paraId="03486EFE">
      <w:pPr>
        <w:ind w:firstLine="560" w:firstLineChars="200"/>
        <w:rPr>
          <w:rFonts w:hint="eastAsia" w:ascii="仿宋_GB2312" w:eastAsia="仿宋_GB2312"/>
          <w:sz w:val="28"/>
          <w:szCs w:val="28"/>
        </w:rPr>
      </w:pPr>
      <w:r>
        <w:rPr>
          <w:rFonts w:hint="eastAsia" w:ascii="仿宋_GB2312" w:eastAsia="仿宋_GB2312"/>
          <w:sz w:val="28"/>
          <w:szCs w:val="28"/>
        </w:rPr>
        <w:t>6. 供应商</w:t>
      </w:r>
      <w:r>
        <w:rPr>
          <w:rFonts w:ascii="仿宋_GB2312" w:eastAsia="仿宋_GB2312"/>
          <w:sz w:val="28"/>
          <w:szCs w:val="28"/>
        </w:rPr>
        <w:t>现场安装必须严格</w:t>
      </w:r>
      <w:r>
        <w:rPr>
          <w:rFonts w:hint="eastAsia" w:ascii="仿宋_GB2312" w:eastAsia="仿宋_GB2312"/>
          <w:sz w:val="28"/>
          <w:szCs w:val="28"/>
        </w:rPr>
        <w:t>按照</w:t>
      </w:r>
      <w:r>
        <w:rPr>
          <w:rFonts w:ascii="仿宋_GB2312" w:eastAsia="仿宋_GB2312"/>
          <w:sz w:val="28"/>
          <w:szCs w:val="28"/>
        </w:rPr>
        <w:t>采购人要求</w:t>
      </w:r>
      <w:r>
        <w:rPr>
          <w:rFonts w:hint="eastAsia" w:ascii="仿宋_GB2312" w:eastAsia="仿宋_GB2312"/>
          <w:sz w:val="28"/>
          <w:szCs w:val="28"/>
        </w:rPr>
        <w:t>进行</w:t>
      </w:r>
      <w:r>
        <w:rPr>
          <w:rFonts w:ascii="仿宋_GB2312" w:eastAsia="仿宋_GB2312"/>
          <w:sz w:val="28"/>
          <w:szCs w:val="28"/>
        </w:rPr>
        <w:t>，</w:t>
      </w:r>
      <w:r>
        <w:rPr>
          <w:rFonts w:hint="eastAsia" w:ascii="仿宋_GB2312" w:eastAsia="仿宋_GB2312"/>
          <w:sz w:val="28"/>
          <w:szCs w:val="28"/>
        </w:rPr>
        <w:t>安装时保持环境整洁，不得乱丢乱放，安装完成后须带走广告物料垃圾。</w:t>
      </w:r>
    </w:p>
    <w:p w14:paraId="1D3414CD">
      <w:pPr>
        <w:ind w:firstLine="560" w:firstLineChars="200"/>
        <w:rPr>
          <w:rFonts w:ascii="仿宋_GB2312" w:eastAsia="仿宋_GB2312"/>
          <w:sz w:val="28"/>
          <w:szCs w:val="28"/>
        </w:rPr>
      </w:pPr>
      <w:r>
        <w:rPr>
          <w:rFonts w:hint="eastAsia" w:ascii="仿宋_GB2312" w:eastAsia="仿宋_GB2312"/>
          <w:sz w:val="28"/>
          <w:szCs w:val="28"/>
        </w:rPr>
        <w:t>二、售后要求</w:t>
      </w:r>
    </w:p>
    <w:p w14:paraId="34038726">
      <w:pPr>
        <w:ind w:firstLine="560" w:firstLineChars="200"/>
        <w:rPr>
          <w:rFonts w:ascii="仿宋_GB2312" w:eastAsia="仿宋_GB2312"/>
          <w:sz w:val="28"/>
          <w:szCs w:val="28"/>
        </w:rPr>
      </w:pPr>
      <w:bookmarkStart w:id="0" w:name="_Toc23232"/>
      <w:bookmarkStart w:id="1" w:name="_Toc8276"/>
      <w:bookmarkStart w:id="2" w:name="_Toc13488"/>
      <w:bookmarkStart w:id="3" w:name="_Toc13964"/>
      <w:r>
        <w:rPr>
          <w:rFonts w:hint="eastAsia" w:ascii="仿宋_GB2312" w:eastAsia="仿宋_GB2312"/>
          <w:sz w:val="28"/>
          <w:szCs w:val="28"/>
        </w:rPr>
        <w:t>1.供应商所提供的物料质量出现问题，应负责三包（包修、包换、包退），费用由供应商承担。服务期内，若标牌标识出现松动、损坏、老化等因维护不当而造成的意外安全事故，由供应商承担相应的责任。</w:t>
      </w:r>
    </w:p>
    <w:p w14:paraId="3FAFE92B">
      <w:pPr>
        <w:ind w:firstLine="560" w:firstLineChars="200"/>
        <w:rPr>
          <w:rFonts w:ascii="仿宋_GB2312" w:eastAsia="仿宋_GB2312"/>
          <w:sz w:val="28"/>
          <w:szCs w:val="28"/>
        </w:rPr>
      </w:pPr>
      <w:r>
        <w:rPr>
          <w:rFonts w:hint="eastAsia" w:ascii="仿宋_GB2312" w:eastAsia="仿宋_GB2312"/>
          <w:sz w:val="28"/>
          <w:szCs w:val="28"/>
        </w:rPr>
        <w:t>2.响应时间:成交人在收到采购人发出的售后服务通知时</w:t>
      </w:r>
      <w:r>
        <w:rPr>
          <w:rFonts w:ascii="仿宋_GB2312" w:eastAsia="仿宋_GB2312"/>
          <w:sz w:val="28"/>
          <w:szCs w:val="28"/>
        </w:rPr>
        <w:t>需在</w:t>
      </w:r>
      <w:r>
        <w:rPr>
          <w:rFonts w:hint="eastAsia" w:ascii="仿宋_GB2312" w:eastAsia="仿宋_GB2312"/>
          <w:sz w:val="28"/>
          <w:szCs w:val="28"/>
        </w:rPr>
        <w:t>4</w:t>
      </w:r>
      <w:r>
        <w:rPr>
          <w:rFonts w:ascii="仿宋_GB2312" w:eastAsia="仿宋_GB2312"/>
          <w:sz w:val="28"/>
          <w:szCs w:val="28"/>
        </w:rPr>
        <w:t>小时内做出</w:t>
      </w:r>
      <w:r>
        <w:rPr>
          <w:rFonts w:hint="eastAsia" w:ascii="仿宋_GB2312" w:eastAsia="仿宋_GB2312"/>
          <w:sz w:val="28"/>
          <w:szCs w:val="28"/>
        </w:rPr>
        <w:t>响应</w:t>
      </w:r>
      <w:r>
        <w:rPr>
          <w:rFonts w:ascii="仿宋_GB2312" w:eastAsia="仿宋_GB2312"/>
          <w:sz w:val="28"/>
          <w:szCs w:val="28"/>
        </w:rPr>
        <w:t>，</w:t>
      </w:r>
      <w:r>
        <w:rPr>
          <w:rFonts w:hint="eastAsia" w:ascii="仿宋_GB2312" w:eastAsia="仿宋_GB2312"/>
          <w:sz w:val="28"/>
          <w:szCs w:val="28"/>
        </w:rPr>
        <w:t>并及时</w:t>
      </w:r>
      <w:r>
        <w:rPr>
          <w:rFonts w:ascii="仿宋_GB2312" w:eastAsia="仿宋_GB2312"/>
          <w:sz w:val="28"/>
          <w:szCs w:val="28"/>
        </w:rPr>
        <w:t>对需更换或拆除的内容进行响应并完成。</w:t>
      </w:r>
    </w:p>
    <w:p w14:paraId="0F9477D3">
      <w:pPr>
        <w:ind w:firstLine="560" w:firstLineChars="200"/>
        <w:rPr>
          <w:rFonts w:ascii="仿宋_GB2312" w:eastAsia="仿宋_GB2312"/>
          <w:sz w:val="28"/>
          <w:szCs w:val="28"/>
        </w:rPr>
      </w:pPr>
      <w:r>
        <w:rPr>
          <w:rFonts w:hint="eastAsia" w:ascii="仿宋_GB2312" w:eastAsia="仿宋_GB2312"/>
          <w:sz w:val="28"/>
          <w:szCs w:val="28"/>
        </w:rPr>
        <w:t>3.安全责任：成交人</w:t>
      </w:r>
      <w:r>
        <w:rPr>
          <w:rFonts w:ascii="仿宋_GB2312" w:eastAsia="仿宋_GB2312"/>
          <w:sz w:val="28"/>
          <w:szCs w:val="28"/>
        </w:rPr>
        <w:t>在履行</w:t>
      </w:r>
      <w:r>
        <w:rPr>
          <w:rFonts w:hint="eastAsia" w:ascii="仿宋_GB2312" w:eastAsia="仿宋_GB2312"/>
          <w:sz w:val="28"/>
          <w:szCs w:val="28"/>
        </w:rPr>
        <w:t>服务期限内</w:t>
      </w:r>
      <w:r>
        <w:rPr>
          <w:rFonts w:ascii="仿宋_GB2312" w:eastAsia="仿宋_GB2312"/>
          <w:sz w:val="28"/>
          <w:szCs w:val="28"/>
        </w:rPr>
        <w:t>，发生安全事故，一切责任概由成交供应商承担，采购人不承担责任</w:t>
      </w:r>
      <w:r>
        <w:rPr>
          <w:rFonts w:hint="eastAsia" w:ascii="仿宋_GB2312" w:eastAsia="仿宋_GB2312"/>
          <w:sz w:val="28"/>
          <w:szCs w:val="28"/>
        </w:rPr>
        <w:t>。</w:t>
      </w:r>
      <w:bookmarkStart w:id="9" w:name="_GoBack"/>
      <w:bookmarkEnd w:id="9"/>
    </w:p>
    <w:bookmarkEnd w:id="0"/>
    <w:bookmarkEnd w:id="1"/>
    <w:bookmarkEnd w:id="2"/>
    <w:bookmarkEnd w:id="3"/>
    <w:p w14:paraId="5EACDEB4">
      <w:pPr>
        <w:ind w:firstLine="560" w:firstLineChars="200"/>
        <w:rPr>
          <w:rFonts w:ascii="仿宋_GB2312" w:eastAsia="仿宋_GB2312"/>
          <w:sz w:val="28"/>
          <w:szCs w:val="28"/>
        </w:rPr>
      </w:pPr>
      <w:bookmarkStart w:id="4" w:name="_Toc31038"/>
      <w:bookmarkStart w:id="5" w:name="_Toc13487"/>
      <w:r>
        <w:rPr>
          <w:rFonts w:hint="eastAsia" w:ascii="仿宋_GB2312" w:eastAsia="仿宋_GB2312"/>
          <w:sz w:val="28"/>
          <w:szCs w:val="28"/>
        </w:rPr>
        <w:t>三、服务地点及时间、验收方法和验收标准</w:t>
      </w:r>
      <w:bookmarkEnd w:id="4"/>
      <w:bookmarkEnd w:id="5"/>
    </w:p>
    <w:p w14:paraId="56FE0167">
      <w:pPr>
        <w:ind w:firstLine="560" w:firstLineChars="200"/>
        <w:rPr>
          <w:rFonts w:ascii="仿宋_GB2312" w:eastAsia="仿宋_GB2312"/>
          <w:sz w:val="28"/>
          <w:szCs w:val="28"/>
        </w:rPr>
      </w:pPr>
      <w:bookmarkStart w:id="6" w:name="_Toc25337"/>
      <w:r>
        <w:rPr>
          <w:rFonts w:hint="eastAsia" w:ascii="仿宋_GB2312" w:eastAsia="仿宋_GB2312"/>
          <w:sz w:val="28"/>
          <w:szCs w:val="28"/>
        </w:rPr>
        <w:t>1．服务地点：采购人指定地点；</w:t>
      </w:r>
    </w:p>
    <w:p w14:paraId="73B65BEE">
      <w:pPr>
        <w:ind w:firstLine="560" w:firstLineChars="200"/>
        <w:rPr>
          <w:rFonts w:ascii="仿宋_GB2312" w:eastAsia="仿宋_GB2312"/>
          <w:sz w:val="28"/>
          <w:szCs w:val="28"/>
        </w:rPr>
      </w:pPr>
      <w:r>
        <w:rPr>
          <w:rFonts w:hint="eastAsia" w:ascii="仿宋_GB2312" w:eastAsia="仿宋_GB2312"/>
          <w:sz w:val="28"/>
          <w:szCs w:val="28"/>
        </w:rPr>
        <w:t>2．服务时间：自合同签订生效之日起 1 年。</w:t>
      </w:r>
    </w:p>
    <w:p w14:paraId="4C38101B">
      <w:pPr>
        <w:ind w:firstLine="560" w:firstLineChars="200"/>
        <w:rPr>
          <w:rFonts w:ascii="仿宋_GB2312" w:eastAsia="仿宋_GB2312"/>
          <w:sz w:val="28"/>
          <w:szCs w:val="28"/>
        </w:rPr>
      </w:pPr>
      <w:r>
        <w:rPr>
          <w:rFonts w:hint="eastAsia" w:ascii="仿宋_GB2312" w:eastAsia="仿宋_GB2312"/>
          <w:sz w:val="28"/>
          <w:szCs w:val="28"/>
        </w:rPr>
        <w:t>3．验收方法：按照财政部发布的《关于进一步加强政府采购需求和履约验收管理的指导意见》（财库[2016]205号）的要求以及询价文件、成交人的响应文件进行验收；</w:t>
      </w:r>
    </w:p>
    <w:p w14:paraId="69EE81DA">
      <w:pPr>
        <w:ind w:firstLine="560" w:firstLineChars="200"/>
        <w:rPr>
          <w:rFonts w:ascii="仿宋_GB2312" w:eastAsia="仿宋_GB2312"/>
          <w:sz w:val="28"/>
          <w:szCs w:val="28"/>
        </w:rPr>
      </w:pPr>
      <w:r>
        <w:rPr>
          <w:rFonts w:hint="eastAsia" w:ascii="仿宋_GB2312" w:eastAsia="仿宋_GB2312"/>
          <w:sz w:val="28"/>
          <w:szCs w:val="28"/>
        </w:rPr>
        <w:t>4．验收标准：符合国家相关行业标准。</w:t>
      </w:r>
    </w:p>
    <w:p w14:paraId="5A05FC51">
      <w:pPr>
        <w:ind w:firstLine="560" w:firstLineChars="200"/>
        <w:rPr>
          <w:rFonts w:ascii="仿宋_GB2312" w:eastAsia="仿宋_GB2312"/>
          <w:sz w:val="28"/>
          <w:szCs w:val="28"/>
        </w:rPr>
      </w:pPr>
      <w:bookmarkStart w:id="7" w:name="_Toc25999"/>
      <w:bookmarkStart w:id="8" w:name="_Toc10646"/>
      <w:r>
        <w:rPr>
          <w:rFonts w:hint="eastAsia" w:ascii="仿宋_GB2312" w:eastAsia="仿宋_GB2312"/>
          <w:sz w:val="28"/>
          <w:szCs w:val="28"/>
        </w:rPr>
        <w:t>四、付款方式</w:t>
      </w:r>
      <w:bookmarkEnd w:id="6"/>
      <w:bookmarkEnd w:id="7"/>
      <w:bookmarkEnd w:id="8"/>
    </w:p>
    <w:p w14:paraId="26606CF6">
      <w:pPr>
        <w:ind w:firstLine="560" w:firstLineChars="200"/>
        <w:rPr>
          <w:rFonts w:ascii="仿宋_GB2312" w:eastAsia="仿宋_GB2312"/>
          <w:sz w:val="28"/>
          <w:szCs w:val="28"/>
        </w:rPr>
      </w:pPr>
      <w:r>
        <w:rPr>
          <w:rFonts w:ascii="仿宋_GB2312" w:eastAsia="仿宋_GB2312"/>
          <w:sz w:val="28"/>
          <w:szCs w:val="28"/>
        </w:rPr>
        <w:t>合同签订后，</w:t>
      </w:r>
      <w:r>
        <w:rPr>
          <w:rFonts w:hint="eastAsia" w:ascii="仿宋_GB2312" w:eastAsia="仿宋_GB2312"/>
          <w:sz w:val="28"/>
          <w:szCs w:val="28"/>
        </w:rPr>
        <w:t>供应商</w:t>
      </w:r>
      <w:r>
        <w:rPr>
          <w:rFonts w:ascii="仿宋_GB2312" w:eastAsia="仿宋_GB2312"/>
          <w:sz w:val="28"/>
          <w:szCs w:val="28"/>
        </w:rPr>
        <w:t>按采购人需求进行</w:t>
      </w:r>
      <w:r>
        <w:rPr>
          <w:rFonts w:hint="eastAsia" w:ascii="仿宋_GB2312" w:eastAsia="仿宋_GB2312"/>
          <w:sz w:val="28"/>
          <w:szCs w:val="28"/>
        </w:rPr>
        <w:t>零星制作服务</w:t>
      </w:r>
      <w:r>
        <w:rPr>
          <w:rFonts w:ascii="仿宋_GB2312" w:eastAsia="仿宋_GB2312"/>
          <w:sz w:val="28"/>
          <w:szCs w:val="28"/>
        </w:rPr>
        <w:t>，</w:t>
      </w:r>
      <w:r>
        <w:rPr>
          <w:rFonts w:hint="eastAsia" w:ascii="仿宋_GB2312" w:eastAsia="仿宋_GB2312"/>
          <w:sz w:val="28"/>
          <w:szCs w:val="28"/>
        </w:rPr>
        <w:t>物料</w:t>
      </w:r>
      <w:r>
        <w:rPr>
          <w:rFonts w:ascii="仿宋_GB2312" w:eastAsia="仿宋_GB2312"/>
          <w:sz w:val="28"/>
          <w:szCs w:val="28"/>
        </w:rPr>
        <w:t>配送验收合格后以</w:t>
      </w:r>
      <w:r>
        <w:rPr>
          <w:rFonts w:hint="eastAsia" w:ascii="仿宋_GB2312" w:eastAsia="仿宋_GB2312"/>
          <w:sz w:val="28"/>
          <w:szCs w:val="28"/>
        </w:rPr>
        <w:t>月</w:t>
      </w:r>
      <w:r>
        <w:rPr>
          <w:rFonts w:ascii="仿宋_GB2312" w:eastAsia="仿宋_GB2312"/>
          <w:sz w:val="28"/>
          <w:szCs w:val="28"/>
        </w:rPr>
        <w:t>为单位</w:t>
      </w:r>
      <w:r>
        <w:rPr>
          <w:rFonts w:hint="eastAsia" w:ascii="仿宋_GB2312" w:eastAsia="仿宋_GB2312"/>
          <w:sz w:val="28"/>
          <w:szCs w:val="28"/>
        </w:rPr>
        <w:t>进行</w:t>
      </w:r>
      <w:r>
        <w:rPr>
          <w:rFonts w:ascii="仿宋_GB2312" w:eastAsia="仿宋_GB2312"/>
          <w:sz w:val="28"/>
          <w:szCs w:val="28"/>
        </w:rPr>
        <w:t>结算，成交人应向采购人提交与应付金额等额的增值税发票以及采购人要求的其他相关资料，经采购人确认无误后在45天内向成交人支付货款。</w:t>
      </w:r>
    </w:p>
    <w:p w14:paraId="1461D2FD">
      <w:pPr>
        <w:jc w:val="center"/>
        <w:rPr>
          <w:rFonts w:hint="eastAsia" w:ascii="仿宋_GB2312" w:eastAsia="仿宋_GB2312"/>
          <w:sz w:val="28"/>
          <w:szCs w:val="28"/>
        </w:rPr>
      </w:pPr>
    </w:p>
    <w:tbl>
      <w:tblPr>
        <w:tblStyle w:val="3"/>
        <w:tblW w:w="10349" w:type="dxa"/>
        <w:tblInd w:w="-318" w:type="dxa"/>
        <w:tblLayout w:type="fixed"/>
        <w:tblCellMar>
          <w:top w:w="0" w:type="dxa"/>
          <w:left w:w="108" w:type="dxa"/>
          <w:bottom w:w="0" w:type="dxa"/>
          <w:right w:w="108" w:type="dxa"/>
        </w:tblCellMar>
      </w:tblPr>
      <w:tblGrid>
        <w:gridCol w:w="568"/>
        <w:gridCol w:w="1559"/>
        <w:gridCol w:w="1985"/>
        <w:gridCol w:w="3260"/>
        <w:gridCol w:w="1843"/>
        <w:gridCol w:w="1134"/>
      </w:tblGrid>
      <w:tr w14:paraId="3D364B42">
        <w:tblPrEx>
          <w:tblCellMar>
            <w:top w:w="0" w:type="dxa"/>
            <w:left w:w="108" w:type="dxa"/>
            <w:bottom w:w="0" w:type="dxa"/>
            <w:right w:w="108" w:type="dxa"/>
          </w:tblCellMar>
        </w:tblPrEx>
        <w:trPr>
          <w:trHeight w:val="799"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2CB0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编号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2800046">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类别</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09DD95F">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项目名称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66722F6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制作材质及工艺要求</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BBE7A41">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规格/单位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8E0C8E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预算价</w:t>
            </w:r>
          </w:p>
        </w:tc>
      </w:tr>
      <w:tr w14:paraId="01BA6908">
        <w:tblPrEx>
          <w:tblCellMar>
            <w:top w:w="0" w:type="dxa"/>
            <w:left w:w="108" w:type="dxa"/>
            <w:bottom w:w="0" w:type="dxa"/>
            <w:right w:w="108" w:type="dxa"/>
          </w:tblCellMar>
        </w:tblPrEx>
        <w:trPr>
          <w:trHeight w:val="109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542670C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59" w:type="dxa"/>
            <w:tcBorders>
              <w:top w:val="nil"/>
              <w:left w:val="nil"/>
              <w:bottom w:val="single" w:color="auto" w:sz="4" w:space="0"/>
              <w:right w:val="single" w:color="auto" w:sz="4" w:space="0"/>
            </w:tcBorders>
            <w:shd w:val="clear" w:color="auto" w:fill="auto"/>
            <w:noWrap/>
            <w:vAlign w:val="center"/>
          </w:tcPr>
          <w:p w14:paraId="7EF6616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1504B52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宣传栏1</w:t>
            </w:r>
          </w:p>
        </w:tc>
        <w:tc>
          <w:tcPr>
            <w:tcW w:w="3260" w:type="dxa"/>
            <w:tcBorders>
              <w:top w:val="nil"/>
              <w:left w:val="nil"/>
              <w:bottom w:val="single" w:color="auto" w:sz="4" w:space="0"/>
              <w:right w:val="single" w:color="auto" w:sz="4" w:space="0"/>
            </w:tcBorders>
            <w:shd w:val="clear" w:color="auto" w:fill="auto"/>
            <w:vAlign w:val="center"/>
          </w:tcPr>
          <w:p w14:paraId="6C9C3F6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外框；1.5mm304不锈钢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面板：覆软膜或PVC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内容：写真或丝印</w:t>
            </w:r>
          </w:p>
        </w:tc>
        <w:tc>
          <w:tcPr>
            <w:tcW w:w="1843" w:type="dxa"/>
            <w:tcBorders>
              <w:top w:val="nil"/>
              <w:left w:val="nil"/>
              <w:bottom w:val="single" w:color="auto" w:sz="4" w:space="0"/>
              <w:right w:val="single" w:color="auto" w:sz="4" w:space="0"/>
            </w:tcBorders>
            <w:shd w:val="clear" w:color="auto" w:fill="auto"/>
            <w:noWrap/>
            <w:vAlign w:val="center"/>
          </w:tcPr>
          <w:p w14:paraId="2F86AE0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4C90B63">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500.00 </w:t>
            </w:r>
          </w:p>
        </w:tc>
      </w:tr>
      <w:tr w14:paraId="4D9A973C">
        <w:tblPrEx>
          <w:tblCellMar>
            <w:top w:w="0" w:type="dxa"/>
            <w:left w:w="108" w:type="dxa"/>
            <w:bottom w:w="0" w:type="dxa"/>
            <w:right w:w="108" w:type="dxa"/>
          </w:tblCellMar>
        </w:tblPrEx>
        <w:trPr>
          <w:trHeight w:val="114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7374FC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59" w:type="dxa"/>
            <w:tcBorders>
              <w:top w:val="nil"/>
              <w:left w:val="nil"/>
              <w:bottom w:val="single" w:color="auto" w:sz="4" w:space="0"/>
              <w:right w:val="single" w:color="auto" w:sz="4" w:space="0"/>
            </w:tcBorders>
            <w:shd w:val="clear" w:color="auto" w:fill="auto"/>
            <w:noWrap/>
            <w:vAlign w:val="center"/>
          </w:tcPr>
          <w:p w14:paraId="6739BDF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5C868C0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宣传栏2</w:t>
            </w:r>
          </w:p>
        </w:tc>
        <w:tc>
          <w:tcPr>
            <w:tcW w:w="3260" w:type="dxa"/>
            <w:tcBorders>
              <w:top w:val="nil"/>
              <w:left w:val="nil"/>
              <w:bottom w:val="single" w:color="auto" w:sz="4" w:space="0"/>
              <w:right w:val="single" w:color="auto" w:sz="4" w:space="0"/>
            </w:tcBorders>
            <w:shd w:val="clear" w:color="auto" w:fill="auto"/>
            <w:vAlign w:val="center"/>
          </w:tcPr>
          <w:p w14:paraId="67E664B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外框：1.0铝合金+4cm红木纹边框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面板：覆软膜或PVC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内容：写真或丝印</w:t>
            </w:r>
          </w:p>
        </w:tc>
        <w:tc>
          <w:tcPr>
            <w:tcW w:w="1843" w:type="dxa"/>
            <w:tcBorders>
              <w:top w:val="nil"/>
              <w:left w:val="nil"/>
              <w:bottom w:val="single" w:color="auto" w:sz="4" w:space="0"/>
              <w:right w:val="single" w:color="auto" w:sz="4" w:space="0"/>
            </w:tcBorders>
            <w:shd w:val="clear" w:color="auto" w:fill="auto"/>
            <w:noWrap/>
            <w:vAlign w:val="center"/>
          </w:tcPr>
          <w:p w14:paraId="2352E71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5039DE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300.00 </w:t>
            </w:r>
          </w:p>
        </w:tc>
      </w:tr>
      <w:tr w14:paraId="4C9241FE">
        <w:tblPrEx>
          <w:tblCellMar>
            <w:top w:w="0" w:type="dxa"/>
            <w:left w:w="108" w:type="dxa"/>
            <w:bottom w:w="0" w:type="dxa"/>
            <w:right w:w="108" w:type="dxa"/>
          </w:tblCellMar>
        </w:tblPrEx>
        <w:trPr>
          <w:trHeight w:val="112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27AFD3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59" w:type="dxa"/>
            <w:tcBorders>
              <w:top w:val="nil"/>
              <w:left w:val="nil"/>
              <w:bottom w:val="single" w:color="auto" w:sz="4" w:space="0"/>
              <w:right w:val="single" w:color="auto" w:sz="4" w:space="0"/>
            </w:tcBorders>
            <w:shd w:val="clear" w:color="auto" w:fill="auto"/>
            <w:noWrap/>
            <w:vAlign w:val="center"/>
          </w:tcPr>
          <w:p w14:paraId="60AE2F5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589CC18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宣传栏3</w:t>
            </w:r>
          </w:p>
        </w:tc>
        <w:tc>
          <w:tcPr>
            <w:tcW w:w="3260" w:type="dxa"/>
            <w:tcBorders>
              <w:top w:val="nil"/>
              <w:left w:val="nil"/>
              <w:bottom w:val="single" w:color="auto" w:sz="4" w:space="0"/>
              <w:right w:val="single" w:color="auto" w:sz="4" w:space="0"/>
            </w:tcBorders>
            <w:shd w:val="clear" w:color="auto" w:fill="auto"/>
            <w:vAlign w:val="center"/>
          </w:tcPr>
          <w:p w14:paraId="255D541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铁艺镀锌板烤漆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面板：覆软膜或PVC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内容：写真或丝印</w:t>
            </w:r>
          </w:p>
        </w:tc>
        <w:tc>
          <w:tcPr>
            <w:tcW w:w="1843" w:type="dxa"/>
            <w:tcBorders>
              <w:top w:val="nil"/>
              <w:left w:val="nil"/>
              <w:bottom w:val="single" w:color="auto" w:sz="4" w:space="0"/>
              <w:right w:val="single" w:color="auto" w:sz="4" w:space="0"/>
            </w:tcBorders>
            <w:shd w:val="clear" w:color="auto" w:fill="auto"/>
            <w:noWrap/>
            <w:vAlign w:val="center"/>
          </w:tcPr>
          <w:p w14:paraId="37BEAF4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3DD4FAA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350.00 </w:t>
            </w:r>
          </w:p>
        </w:tc>
      </w:tr>
      <w:tr w14:paraId="084BD48B">
        <w:tblPrEx>
          <w:tblCellMar>
            <w:top w:w="0" w:type="dxa"/>
            <w:left w:w="108" w:type="dxa"/>
            <w:bottom w:w="0" w:type="dxa"/>
            <w:right w:w="108" w:type="dxa"/>
          </w:tblCellMar>
        </w:tblPrEx>
        <w:trPr>
          <w:trHeight w:val="85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991A54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59" w:type="dxa"/>
            <w:tcBorders>
              <w:top w:val="nil"/>
              <w:left w:val="nil"/>
              <w:bottom w:val="single" w:color="auto" w:sz="4" w:space="0"/>
              <w:right w:val="single" w:color="auto" w:sz="4" w:space="0"/>
            </w:tcBorders>
            <w:shd w:val="clear" w:color="auto" w:fill="auto"/>
            <w:noWrap/>
            <w:vAlign w:val="center"/>
          </w:tcPr>
          <w:p w14:paraId="254D9B0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53387C4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宣传栏4</w:t>
            </w:r>
          </w:p>
        </w:tc>
        <w:tc>
          <w:tcPr>
            <w:tcW w:w="3260" w:type="dxa"/>
            <w:tcBorders>
              <w:top w:val="nil"/>
              <w:left w:val="nil"/>
              <w:bottom w:val="single" w:color="auto" w:sz="4" w:space="0"/>
              <w:right w:val="single" w:color="auto" w:sz="4" w:space="0"/>
            </w:tcBorders>
            <w:shd w:val="clear" w:color="auto" w:fill="auto"/>
            <w:vAlign w:val="center"/>
          </w:tcPr>
          <w:p w14:paraId="0AE1912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PVC切割雕刻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UV打印</w:t>
            </w:r>
          </w:p>
        </w:tc>
        <w:tc>
          <w:tcPr>
            <w:tcW w:w="1843" w:type="dxa"/>
            <w:tcBorders>
              <w:top w:val="nil"/>
              <w:left w:val="nil"/>
              <w:bottom w:val="single" w:color="auto" w:sz="4" w:space="0"/>
              <w:right w:val="single" w:color="auto" w:sz="4" w:space="0"/>
            </w:tcBorders>
            <w:shd w:val="clear" w:color="auto" w:fill="auto"/>
            <w:noWrap/>
            <w:vAlign w:val="center"/>
          </w:tcPr>
          <w:p w14:paraId="0103442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7223829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300.00 </w:t>
            </w:r>
          </w:p>
        </w:tc>
      </w:tr>
      <w:tr w14:paraId="65785FFB">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AC28BF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59" w:type="dxa"/>
            <w:tcBorders>
              <w:top w:val="nil"/>
              <w:left w:val="nil"/>
              <w:bottom w:val="single" w:color="auto" w:sz="4" w:space="0"/>
              <w:right w:val="single" w:color="auto" w:sz="4" w:space="0"/>
            </w:tcBorders>
            <w:shd w:val="clear" w:color="auto" w:fill="auto"/>
            <w:noWrap/>
            <w:vAlign w:val="center"/>
          </w:tcPr>
          <w:p w14:paraId="680A535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0EF75DA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宣传牌</w:t>
            </w:r>
          </w:p>
        </w:tc>
        <w:tc>
          <w:tcPr>
            <w:tcW w:w="3260" w:type="dxa"/>
            <w:tcBorders>
              <w:top w:val="nil"/>
              <w:left w:val="nil"/>
              <w:bottom w:val="single" w:color="auto" w:sz="4" w:space="0"/>
              <w:right w:val="single" w:color="auto" w:sz="4" w:space="0"/>
            </w:tcBorders>
            <w:shd w:val="clear" w:color="auto" w:fill="auto"/>
            <w:noWrap/>
            <w:vAlign w:val="center"/>
          </w:tcPr>
          <w:p w14:paraId="0A039CC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w:t>
            </w:r>
          </w:p>
        </w:tc>
        <w:tc>
          <w:tcPr>
            <w:tcW w:w="1843" w:type="dxa"/>
            <w:tcBorders>
              <w:top w:val="nil"/>
              <w:left w:val="nil"/>
              <w:bottom w:val="single" w:color="auto" w:sz="4" w:space="0"/>
              <w:right w:val="single" w:color="auto" w:sz="4" w:space="0"/>
            </w:tcBorders>
            <w:shd w:val="clear" w:color="auto" w:fill="auto"/>
            <w:noWrap/>
            <w:vAlign w:val="center"/>
          </w:tcPr>
          <w:p w14:paraId="762E866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9513B8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100.00 </w:t>
            </w:r>
          </w:p>
        </w:tc>
      </w:tr>
      <w:tr w14:paraId="5329C93F">
        <w:tblPrEx>
          <w:tblCellMar>
            <w:top w:w="0" w:type="dxa"/>
            <w:left w:w="108" w:type="dxa"/>
            <w:bottom w:w="0" w:type="dxa"/>
            <w:right w:w="108" w:type="dxa"/>
          </w:tblCellMar>
        </w:tblPrEx>
        <w:trPr>
          <w:trHeight w:val="72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1A1906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559" w:type="dxa"/>
            <w:tcBorders>
              <w:top w:val="nil"/>
              <w:left w:val="nil"/>
              <w:bottom w:val="single" w:color="auto" w:sz="4" w:space="0"/>
              <w:right w:val="single" w:color="auto" w:sz="4" w:space="0"/>
            </w:tcBorders>
            <w:shd w:val="clear" w:color="auto" w:fill="auto"/>
            <w:noWrap/>
            <w:vAlign w:val="center"/>
          </w:tcPr>
          <w:p w14:paraId="0418AF0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02F1DB9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宣传牌</w:t>
            </w:r>
          </w:p>
        </w:tc>
        <w:tc>
          <w:tcPr>
            <w:tcW w:w="3260" w:type="dxa"/>
            <w:tcBorders>
              <w:top w:val="nil"/>
              <w:left w:val="nil"/>
              <w:bottom w:val="single" w:color="auto" w:sz="4" w:space="0"/>
              <w:right w:val="single" w:color="auto" w:sz="4" w:space="0"/>
            </w:tcBorders>
            <w:shd w:val="clear" w:color="auto" w:fill="auto"/>
            <w:vAlign w:val="center"/>
          </w:tcPr>
          <w:p w14:paraId="41D14A9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10+3进口亚克力，打孔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相纸</w:t>
            </w:r>
          </w:p>
        </w:tc>
        <w:tc>
          <w:tcPr>
            <w:tcW w:w="1843" w:type="dxa"/>
            <w:tcBorders>
              <w:top w:val="nil"/>
              <w:left w:val="nil"/>
              <w:bottom w:val="single" w:color="auto" w:sz="4" w:space="0"/>
              <w:right w:val="single" w:color="auto" w:sz="4" w:space="0"/>
            </w:tcBorders>
            <w:shd w:val="clear" w:color="auto" w:fill="auto"/>
            <w:noWrap/>
            <w:vAlign w:val="center"/>
          </w:tcPr>
          <w:p w14:paraId="5118B0C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A66EB2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300.00 </w:t>
            </w:r>
          </w:p>
        </w:tc>
      </w:tr>
      <w:tr w14:paraId="126F4A3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E8976D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559" w:type="dxa"/>
            <w:tcBorders>
              <w:top w:val="nil"/>
              <w:left w:val="nil"/>
              <w:bottom w:val="single" w:color="auto" w:sz="4" w:space="0"/>
              <w:right w:val="single" w:color="auto" w:sz="4" w:space="0"/>
            </w:tcBorders>
            <w:shd w:val="clear" w:color="auto" w:fill="auto"/>
            <w:noWrap/>
            <w:vAlign w:val="center"/>
          </w:tcPr>
          <w:p w14:paraId="64D9A03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019903E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w:t>
            </w:r>
          </w:p>
        </w:tc>
        <w:tc>
          <w:tcPr>
            <w:tcW w:w="3260" w:type="dxa"/>
            <w:tcBorders>
              <w:top w:val="nil"/>
              <w:left w:val="nil"/>
              <w:bottom w:val="single" w:color="auto" w:sz="4" w:space="0"/>
              <w:right w:val="single" w:color="auto" w:sz="4" w:space="0"/>
            </w:tcBorders>
            <w:shd w:val="clear" w:color="auto" w:fill="auto"/>
            <w:noWrap/>
            <w:vAlign w:val="center"/>
          </w:tcPr>
          <w:p w14:paraId="34A3CC5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KT板，户外背胶，覆亮腹</w:t>
            </w:r>
          </w:p>
        </w:tc>
        <w:tc>
          <w:tcPr>
            <w:tcW w:w="1843" w:type="dxa"/>
            <w:tcBorders>
              <w:top w:val="nil"/>
              <w:left w:val="nil"/>
              <w:bottom w:val="single" w:color="auto" w:sz="4" w:space="0"/>
              <w:right w:val="single" w:color="auto" w:sz="4" w:space="0"/>
            </w:tcBorders>
            <w:shd w:val="clear" w:color="auto" w:fill="auto"/>
            <w:noWrap/>
            <w:vAlign w:val="center"/>
          </w:tcPr>
          <w:p w14:paraId="6B977CA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00300F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75.00 </w:t>
            </w:r>
          </w:p>
        </w:tc>
      </w:tr>
      <w:tr w14:paraId="2C3D021A">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3BB859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559" w:type="dxa"/>
            <w:tcBorders>
              <w:top w:val="nil"/>
              <w:left w:val="nil"/>
              <w:bottom w:val="single" w:color="auto" w:sz="4" w:space="0"/>
              <w:right w:val="single" w:color="auto" w:sz="4" w:space="0"/>
            </w:tcBorders>
            <w:shd w:val="clear" w:color="auto" w:fill="auto"/>
            <w:noWrap/>
            <w:vAlign w:val="center"/>
          </w:tcPr>
          <w:p w14:paraId="29205F6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0BBD907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制度牌/简介/索引1</w:t>
            </w:r>
          </w:p>
        </w:tc>
        <w:tc>
          <w:tcPr>
            <w:tcW w:w="3260" w:type="dxa"/>
            <w:tcBorders>
              <w:top w:val="nil"/>
              <w:left w:val="nil"/>
              <w:bottom w:val="single" w:color="auto" w:sz="4" w:space="0"/>
              <w:right w:val="single" w:color="auto" w:sz="4" w:space="0"/>
            </w:tcBorders>
            <w:shd w:val="clear" w:color="auto" w:fill="auto"/>
            <w:noWrap/>
            <w:vAlign w:val="center"/>
          </w:tcPr>
          <w:p w14:paraId="41981CB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1mm亚克力，UV高精打印</w:t>
            </w:r>
          </w:p>
        </w:tc>
        <w:tc>
          <w:tcPr>
            <w:tcW w:w="1843" w:type="dxa"/>
            <w:tcBorders>
              <w:top w:val="nil"/>
              <w:left w:val="nil"/>
              <w:bottom w:val="single" w:color="auto" w:sz="4" w:space="0"/>
              <w:right w:val="single" w:color="auto" w:sz="4" w:space="0"/>
            </w:tcBorders>
            <w:shd w:val="clear" w:color="auto" w:fill="auto"/>
            <w:noWrap/>
            <w:vAlign w:val="center"/>
          </w:tcPr>
          <w:p w14:paraId="636149A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057159B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25.00 </w:t>
            </w:r>
          </w:p>
        </w:tc>
      </w:tr>
      <w:tr w14:paraId="582BBEE4">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3438DC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559" w:type="dxa"/>
            <w:tcBorders>
              <w:top w:val="nil"/>
              <w:left w:val="nil"/>
              <w:bottom w:val="single" w:color="auto" w:sz="4" w:space="0"/>
              <w:right w:val="single" w:color="auto" w:sz="4" w:space="0"/>
            </w:tcBorders>
            <w:shd w:val="clear" w:color="auto" w:fill="auto"/>
            <w:noWrap/>
            <w:vAlign w:val="center"/>
          </w:tcPr>
          <w:p w14:paraId="736FEC4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429696E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制度牌/简介/索引2</w:t>
            </w:r>
          </w:p>
        </w:tc>
        <w:tc>
          <w:tcPr>
            <w:tcW w:w="3260" w:type="dxa"/>
            <w:tcBorders>
              <w:top w:val="nil"/>
              <w:left w:val="nil"/>
              <w:bottom w:val="single" w:color="auto" w:sz="4" w:space="0"/>
              <w:right w:val="single" w:color="auto" w:sz="4" w:space="0"/>
            </w:tcBorders>
            <w:shd w:val="clear" w:color="auto" w:fill="auto"/>
            <w:noWrap/>
            <w:vAlign w:val="center"/>
          </w:tcPr>
          <w:p w14:paraId="68359E5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3mm亚克力，UV高精打印</w:t>
            </w:r>
          </w:p>
        </w:tc>
        <w:tc>
          <w:tcPr>
            <w:tcW w:w="1843" w:type="dxa"/>
            <w:tcBorders>
              <w:top w:val="nil"/>
              <w:left w:val="nil"/>
              <w:bottom w:val="single" w:color="auto" w:sz="4" w:space="0"/>
              <w:right w:val="single" w:color="auto" w:sz="4" w:space="0"/>
            </w:tcBorders>
            <w:shd w:val="clear" w:color="auto" w:fill="auto"/>
            <w:noWrap/>
            <w:vAlign w:val="center"/>
          </w:tcPr>
          <w:p w14:paraId="4FEF7EE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7B55D48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110.00 </w:t>
            </w:r>
          </w:p>
        </w:tc>
      </w:tr>
      <w:tr w14:paraId="159CBC80">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CAF182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559" w:type="dxa"/>
            <w:tcBorders>
              <w:top w:val="nil"/>
              <w:left w:val="nil"/>
              <w:bottom w:val="single" w:color="auto" w:sz="4" w:space="0"/>
              <w:right w:val="single" w:color="auto" w:sz="4" w:space="0"/>
            </w:tcBorders>
            <w:shd w:val="clear" w:color="auto" w:fill="auto"/>
            <w:noWrap/>
            <w:vAlign w:val="center"/>
          </w:tcPr>
          <w:p w14:paraId="5EDCEAC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6F7C51C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制度牌/简介/索引3</w:t>
            </w:r>
          </w:p>
        </w:tc>
        <w:tc>
          <w:tcPr>
            <w:tcW w:w="3260" w:type="dxa"/>
            <w:tcBorders>
              <w:top w:val="nil"/>
              <w:left w:val="nil"/>
              <w:bottom w:val="single" w:color="auto" w:sz="4" w:space="0"/>
              <w:right w:val="single" w:color="auto" w:sz="4" w:space="0"/>
            </w:tcBorders>
            <w:shd w:val="clear" w:color="auto" w:fill="auto"/>
            <w:noWrap/>
            <w:vAlign w:val="center"/>
          </w:tcPr>
          <w:p w14:paraId="2B5FE0F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5mm亚克力，UV高精打印</w:t>
            </w:r>
          </w:p>
        </w:tc>
        <w:tc>
          <w:tcPr>
            <w:tcW w:w="1843" w:type="dxa"/>
            <w:tcBorders>
              <w:top w:val="nil"/>
              <w:left w:val="nil"/>
              <w:bottom w:val="single" w:color="auto" w:sz="4" w:space="0"/>
              <w:right w:val="single" w:color="auto" w:sz="4" w:space="0"/>
            </w:tcBorders>
            <w:shd w:val="clear" w:color="auto" w:fill="auto"/>
            <w:noWrap/>
            <w:vAlign w:val="center"/>
          </w:tcPr>
          <w:p w14:paraId="0C25AFD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0CA0115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150.00 </w:t>
            </w:r>
          </w:p>
        </w:tc>
      </w:tr>
      <w:tr w14:paraId="6694D501">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59B612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559" w:type="dxa"/>
            <w:tcBorders>
              <w:top w:val="nil"/>
              <w:left w:val="nil"/>
              <w:bottom w:val="single" w:color="auto" w:sz="4" w:space="0"/>
              <w:right w:val="single" w:color="auto" w:sz="4" w:space="0"/>
            </w:tcBorders>
            <w:shd w:val="clear" w:color="auto" w:fill="auto"/>
            <w:noWrap/>
            <w:vAlign w:val="center"/>
          </w:tcPr>
          <w:p w14:paraId="7974ABE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2DC3EBA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制度牌/简介/索引4</w:t>
            </w:r>
          </w:p>
        </w:tc>
        <w:tc>
          <w:tcPr>
            <w:tcW w:w="3260" w:type="dxa"/>
            <w:tcBorders>
              <w:top w:val="nil"/>
              <w:left w:val="nil"/>
              <w:bottom w:val="single" w:color="auto" w:sz="4" w:space="0"/>
              <w:right w:val="single" w:color="auto" w:sz="4" w:space="0"/>
            </w:tcBorders>
            <w:shd w:val="clear" w:color="auto" w:fill="auto"/>
            <w:noWrap/>
            <w:vAlign w:val="center"/>
          </w:tcPr>
          <w:p w14:paraId="0301F3E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10mm亚克力，UV高精打印</w:t>
            </w:r>
          </w:p>
        </w:tc>
        <w:tc>
          <w:tcPr>
            <w:tcW w:w="1843" w:type="dxa"/>
            <w:tcBorders>
              <w:top w:val="nil"/>
              <w:left w:val="nil"/>
              <w:bottom w:val="single" w:color="auto" w:sz="4" w:space="0"/>
              <w:right w:val="single" w:color="auto" w:sz="4" w:space="0"/>
            </w:tcBorders>
            <w:shd w:val="clear" w:color="auto" w:fill="auto"/>
            <w:noWrap/>
            <w:vAlign w:val="center"/>
          </w:tcPr>
          <w:p w14:paraId="2EF0E04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8BD50F3">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260.00 </w:t>
            </w:r>
          </w:p>
        </w:tc>
      </w:tr>
      <w:tr w14:paraId="7F4E9D17">
        <w:tblPrEx>
          <w:tblCellMar>
            <w:top w:w="0" w:type="dxa"/>
            <w:left w:w="108" w:type="dxa"/>
            <w:bottom w:w="0" w:type="dxa"/>
            <w:right w:w="108" w:type="dxa"/>
          </w:tblCellMar>
        </w:tblPrEx>
        <w:trPr>
          <w:trHeight w:val="78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553FA7B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559" w:type="dxa"/>
            <w:tcBorders>
              <w:top w:val="nil"/>
              <w:left w:val="nil"/>
              <w:bottom w:val="single" w:color="auto" w:sz="4" w:space="0"/>
              <w:right w:val="single" w:color="auto" w:sz="4" w:space="0"/>
            </w:tcBorders>
            <w:shd w:val="clear" w:color="auto" w:fill="auto"/>
            <w:noWrap/>
            <w:vAlign w:val="center"/>
          </w:tcPr>
          <w:p w14:paraId="3BDE91C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2C0DBD4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制度牌/宣传栏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（双层夹板式）</w:t>
            </w:r>
          </w:p>
        </w:tc>
        <w:tc>
          <w:tcPr>
            <w:tcW w:w="3260" w:type="dxa"/>
            <w:tcBorders>
              <w:top w:val="nil"/>
              <w:left w:val="nil"/>
              <w:bottom w:val="single" w:color="auto" w:sz="4" w:space="0"/>
              <w:right w:val="single" w:color="auto" w:sz="4" w:space="0"/>
            </w:tcBorders>
            <w:shd w:val="clear" w:color="auto" w:fill="auto"/>
            <w:noWrap/>
            <w:vAlign w:val="center"/>
          </w:tcPr>
          <w:p w14:paraId="2926DCA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3+5透明+广告钉，含画面</w:t>
            </w:r>
          </w:p>
        </w:tc>
        <w:tc>
          <w:tcPr>
            <w:tcW w:w="1843" w:type="dxa"/>
            <w:tcBorders>
              <w:top w:val="nil"/>
              <w:left w:val="nil"/>
              <w:bottom w:val="single" w:color="auto" w:sz="4" w:space="0"/>
              <w:right w:val="single" w:color="auto" w:sz="4" w:space="0"/>
            </w:tcBorders>
            <w:shd w:val="clear" w:color="auto" w:fill="auto"/>
            <w:noWrap/>
            <w:vAlign w:val="center"/>
          </w:tcPr>
          <w:p w14:paraId="36AD195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2F3F29D">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300.00 </w:t>
            </w:r>
          </w:p>
        </w:tc>
      </w:tr>
      <w:tr w14:paraId="4B06DC70">
        <w:tblPrEx>
          <w:tblCellMar>
            <w:top w:w="0" w:type="dxa"/>
            <w:left w:w="108" w:type="dxa"/>
            <w:bottom w:w="0" w:type="dxa"/>
            <w:right w:w="108" w:type="dxa"/>
          </w:tblCellMar>
        </w:tblPrEx>
        <w:trPr>
          <w:trHeight w:val="659"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10A736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559" w:type="dxa"/>
            <w:tcBorders>
              <w:top w:val="nil"/>
              <w:left w:val="nil"/>
              <w:bottom w:val="single" w:color="auto" w:sz="4" w:space="0"/>
              <w:right w:val="single" w:color="auto" w:sz="4" w:space="0"/>
            </w:tcBorders>
            <w:shd w:val="clear" w:color="auto" w:fill="auto"/>
            <w:noWrap/>
            <w:vAlign w:val="center"/>
          </w:tcPr>
          <w:p w14:paraId="0FFA461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25F7C5B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宣传单1</w:t>
            </w:r>
          </w:p>
        </w:tc>
        <w:tc>
          <w:tcPr>
            <w:tcW w:w="3260" w:type="dxa"/>
            <w:tcBorders>
              <w:top w:val="nil"/>
              <w:left w:val="nil"/>
              <w:bottom w:val="single" w:color="auto" w:sz="4" w:space="0"/>
              <w:right w:val="single" w:color="auto" w:sz="4" w:space="0"/>
            </w:tcBorders>
            <w:shd w:val="clear" w:color="auto" w:fill="auto"/>
            <w:noWrap/>
            <w:vAlign w:val="center"/>
          </w:tcPr>
          <w:p w14:paraId="7937379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300克，铜板纸，A4，210mm*285mm，三折页，6P</w:t>
            </w:r>
          </w:p>
        </w:tc>
        <w:tc>
          <w:tcPr>
            <w:tcW w:w="1843" w:type="dxa"/>
            <w:tcBorders>
              <w:top w:val="nil"/>
              <w:left w:val="nil"/>
              <w:bottom w:val="single" w:color="auto" w:sz="4" w:space="0"/>
              <w:right w:val="single" w:color="auto" w:sz="4" w:space="0"/>
            </w:tcBorders>
            <w:shd w:val="clear" w:color="auto" w:fill="auto"/>
            <w:noWrap/>
            <w:vAlign w:val="center"/>
          </w:tcPr>
          <w:p w14:paraId="344C3BB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nil"/>
              <w:left w:val="nil"/>
              <w:bottom w:val="single" w:color="auto" w:sz="4" w:space="0"/>
              <w:right w:val="single" w:color="auto" w:sz="4" w:space="0"/>
            </w:tcBorders>
            <w:shd w:val="clear" w:color="auto" w:fill="auto"/>
            <w:noWrap/>
            <w:vAlign w:val="center"/>
          </w:tcPr>
          <w:p w14:paraId="12E1041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0.15 </w:t>
            </w:r>
          </w:p>
        </w:tc>
      </w:tr>
      <w:tr w14:paraId="70516018">
        <w:tblPrEx>
          <w:tblCellMar>
            <w:top w:w="0" w:type="dxa"/>
            <w:left w:w="108" w:type="dxa"/>
            <w:bottom w:w="0" w:type="dxa"/>
            <w:right w:w="108" w:type="dxa"/>
          </w:tblCellMar>
        </w:tblPrEx>
        <w:trPr>
          <w:trHeight w:val="739"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DA64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F85262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single" w:color="auto" w:sz="4" w:space="0"/>
              <w:left w:val="nil"/>
              <w:bottom w:val="single" w:color="auto" w:sz="4" w:space="0"/>
              <w:right w:val="single" w:color="auto" w:sz="4" w:space="0"/>
            </w:tcBorders>
            <w:shd w:val="clear" w:color="auto" w:fill="auto"/>
            <w:vAlign w:val="center"/>
          </w:tcPr>
          <w:p w14:paraId="3392C16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宣传单2</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14E1AB2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157克，A4，210mm*285mm，二折页，4P</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063DFB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515C7E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0.50 </w:t>
            </w:r>
          </w:p>
        </w:tc>
      </w:tr>
      <w:tr w14:paraId="66372FDE">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0DEC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51F5CA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single" w:color="auto" w:sz="4" w:space="0"/>
              <w:left w:val="nil"/>
              <w:bottom w:val="single" w:color="auto" w:sz="4" w:space="0"/>
              <w:right w:val="single" w:color="auto" w:sz="4" w:space="0"/>
            </w:tcBorders>
            <w:shd w:val="clear" w:color="auto" w:fill="auto"/>
            <w:vAlign w:val="center"/>
          </w:tcPr>
          <w:p w14:paraId="03B0F75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宣传单3</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6F0AD55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相片纸，彩印，A4</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043C0D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80716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0.30 </w:t>
            </w:r>
          </w:p>
        </w:tc>
      </w:tr>
      <w:tr w14:paraId="53C7A2E7">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3CCB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16C264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single" w:color="auto" w:sz="4" w:space="0"/>
              <w:left w:val="nil"/>
              <w:bottom w:val="single" w:color="auto" w:sz="4" w:space="0"/>
              <w:right w:val="single" w:color="auto" w:sz="4" w:space="0"/>
            </w:tcBorders>
            <w:shd w:val="clear" w:color="auto" w:fill="auto"/>
            <w:vAlign w:val="center"/>
          </w:tcPr>
          <w:p w14:paraId="14B1170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海报1</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1C98F75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户外黑胶写真</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DF07F2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93A0EA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70.00 </w:t>
            </w:r>
          </w:p>
        </w:tc>
      </w:tr>
      <w:tr w14:paraId="09C90C29">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F886D6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559" w:type="dxa"/>
            <w:tcBorders>
              <w:top w:val="nil"/>
              <w:left w:val="nil"/>
              <w:bottom w:val="single" w:color="auto" w:sz="4" w:space="0"/>
              <w:right w:val="single" w:color="auto" w:sz="4" w:space="0"/>
            </w:tcBorders>
            <w:shd w:val="clear" w:color="auto" w:fill="auto"/>
            <w:noWrap/>
            <w:vAlign w:val="center"/>
          </w:tcPr>
          <w:p w14:paraId="5E3B835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0FAD44C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海报2</w:t>
            </w:r>
          </w:p>
        </w:tc>
        <w:tc>
          <w:tcPr>
            <w:tcW w:w="3260" w:type="dxa"/>
            <w:tcBorders>
              <w:top w:val="nil"/>
              <w:left w:val="nil"/>
              <w:bottom w:val="single" w:color="auto" w:sz="4" w:space="0"/>
              <w:right w:val="single" w:color="auto" w:sz="4" w:space="0"/>
            </w:tcBorders>
            <w:shd w:val="clear" w:color="auto" w:fill="auto"/>
            <w:noWrap/>
            <w:vAlign w:val="center"/>
          </w:tcPr>
          <w:p w14:paraId="5BFC760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户外背胶写真</w:t>
            </w:r>
          </w:p>
        </w:tc>
        <w:tc>
          <w:tcPr>
            <w:tcW w:w="1843" w:type="dxa"/>
            <w:tcBorders>
              <w:top w:val="nil"/>
              <w:left w:val="nil"/>
              <w:bottom w:val="single" w:color="auto" w:sz="4" w:space="0"/>
              <w:right w:val="single" w:color="auto" w:sz="4" w:space="0"/>
            </w:tcBorders>
            <w:shd w:val="clear" w:color="auto" w:fill="auto"/>
            <w:noWrap/>
            <w:vAlign w:val="center"/>
          </w:tcPr>
          <w:p w14:paraId="0010E98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2ED2E9B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50.00 </w:t>
            </w:r>
          </w:p>
        </w:tc>
      </w:tr>
      <w:tr w14:paraId="36E5CED0">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A0008">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编号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27503C1">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类别</w:t>
            </w:r>
          </w:p>
        </w:tc>
        <w:tc>
          <w:tcPr>
            <w:tcW w:w="1985" w:type="dxa"/>
            <w:tcBorders>
              <w:top w:val="single" w:color="auto" w:sz="4" w:space="0"/>
              <w:left w:val="nil"/>
              <w:bottom w:val="single" w:color="auto" w:sz="4" w:space="0"/>
              <w:right w:val="single" w:color="auto" w:sz="4" w:space="0"/>
            </w:tcBorders>
            <w:shd w:val="clear" w:color="auto" w:fill="auto"/>
            <w:vAlign w:val="center"/>
          </w:tcPr>
          <w:p w14:paraId="2AFE4BBB">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项目名称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50995C8F">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制作材质及工艺要求</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F25E839">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规格/单位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E8B7D76">
            <w:pPr>
              <w:widowControl/>
              <w:jc w:val="right"/>
              <w:rPr>
                <w:rFonts w:ascii="宋体" w:hAnsi="宋体" w:eastAsia="宋体" w:cs="宋体"/>
                <w:color w:val="000000"/>
                <w:kern w:val="0"/>
                <w:sz w:val="22"/>
                <w:szCs w:val="22"/>
              </w:rPr>
            </w:pPr>
            <w:r>
              <w:rPr>
                <w:rFonts w:hint="eastAsia" w:ascii="宋体" w:hAnsi="宋体" w:eastAsia="宋体" w:cs="宋体"/>
                <w:b/>
                <w:bCs/>
                <w:color w:val="000000"/>
                <w:kern w:val="0"/>
                <w:sz w:val="24"/>
              </w:rPr>
              <w:t>预算价</w:t>
            </w:r>
          </w:p>
        </w:tc>
      </w:tr>
      <w:tr w14:paraId="3FB0E8C1">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8326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FB95D8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single" w:color="auto" w:sz="4" w:space="0"/>
              <w:left w:val="nil"/>
              <w:bottom w:val="single" w:color="auto" w:sz="4" w:space="0"/>
              <w:right w:val="single" w:color="auto" w:sz="4" w:space="0"/>
            </w:tcBorders>
            <w:shd w:val="clear" w:color="auto" w:fill="auto"/>
            <w:vAlign w:val="center"/>
          </w:tcPr>
          <w:p w14:paraId="36C9908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条幅1</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5E0CD3D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横幅、竖幅（常规70）</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BB762F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109505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20.00 </w:t>
            </w:r>
          </w:p>
        </w:tc>
      </w:tr>
      <w:tr w14:paraId="46D1651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3EDF38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559" w:type="dxa"/>
            <w:tcBorders>
              <w:top w:val="nil"/>
              <w:left w:val="nil"/>
              <w:bottom w:val="single" w:color="auto" w:sz="4" w:space="0"/>
              <w:right w:val="single" w:color="auto" w:sz="4" w:space="0"/>
            </w:tcBorders>
            <w:shd w:val="clear" w:color="auto" w:fill="auto"/>
            <w:noWrap/>
            <w:vAlign w:val="center"/>
          </w:tcPr>
          <w:p w14:paraId="1604F5E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0B0C1ED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条幅2</w:t>
            </w:r>
          </w:p>
        </w:tc>
        <w:tc>
          <w:tcPr>
            <w:tcW w:w="3260" w:type="dxa"/>
            <w:tcBorders>
              <w:top w:val="nil"/>
              <w:left w:val="nil"/>
              <w:bottom w:val="single" w:color="auto" w:sz="4" w:space="0"/>
              <w:right w:val="single" w:color="auto" w:sz="4" w:space="0"/>
            </w:tcBorders>
            <w:shd w:val="clear" w:color="auto" w:fill="auto"/>
            <w:noWrap/>
            <w:vAlign w:val="center"/>
          </w:tcPr>
          <w:p w14:paraId="0E33C82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横幅、竖幅（加宽90）</w:t>
            </w:r>
          </w:p>
        </w:tc>
        <w:tc>
          <w:tcPr>
            <w:tcW w:w="1843" w:type="dxa"/>
            <w:tcBorders>
              <w:top w:val="nil"/>
              <w:left w:val="nil"/>
              <w:bottom w:val="single" w:color="auto" w:sz="4" w:space="0"/>
              <w:right w:val="single" w:color="auto" w:sz="4" w:space="0"/>
            </w:tcBorders>
            <w:shd w:val="clear" w:color="auto" w:fill="auto"/>
            <w:noWrap/>
            <w:vAlign w:val="center"/>
          </w:tcPr>
          <w:p w14:paraId="5EACB11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1134" w:type="dxa"/>
            <w:tcBorders>
              <w:top w:val="nil"/>
              <w:left w:val="nil"/>
              <w:bottom w:val="single" w:color="auto" w:sz="4" w:space="0"/>
              <w:right w:val="single" w:color="auto" w:sz="4" w:space="0"/>
            </w:tcBorders>
            <w:shd w:val="clear" w:color="auto" w:fill="auto"/>
            <w:noWrap/>
            <w:vAlign w:val="center"/>
          </w:tcPr>
          <w:p w14:paraId="7CB6542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25.00 </w:t>
            </w:r>
          </w:p>
        </w:tc>
      </w:tr>
      <w:tr w14:paraId="698F2BE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72752D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559" w:type="dxa"/>
            <w:tcBorders>
              <w:top w:val="nil"/>
              <w:left w:val="nil"/>
              <w:bottom w:val="single" w:color="auto" w:sz="4" w:space="0"/>
              <w:right w:val="single" w:color="auto" w:sz="4" w:space="0"/>
            </w:tcBorders>
            <w:shd w:val="clear" w:color="auto" w:fill="auto"/>
            <w:noWrap/>
            <w:vAlign w:val="center"/>
          </w:tcPr>
          <w:p w14:paraId="12414A4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1BCBD0F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展板1</w:t>
            </w:r>
          </w:p>
        </w:tc>
        <w:tc>
          <w:tcPr>
            <w:tcW w:w="3260" w:type="dxa"/>
            <w:tcBorders>
              <w:top w:val="nil"/>
              <w:left w:val="nil"/>
              <w:bottom w:val="single" w:color="auto" w:sz="4" w:space="0"/>
              <w:right w:val="single" w:color="auto" w:sz="4" w:space="0"/>
            </w:tcBorders>
            <w:shd w:val="clear" w:color="auto" w:fill="auto"/>
            <w:noWrap/>
            <w:vAlign w:val="center"/>
          </w:tcPr>
          <w:p w14:paraId="250D892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PVC，5mm白板，uv高精打印（单面/双面）</w:t>
            </w:r>
          </w:p>
        </w:tc>
        <w:tc>
          <w:tcPr>
            <w:tcW w:w="1843" w:type="dxa"/>
            <w:tcBorders>
              <w:top w:val="nil"/>
              <w:left w:val="nil"/>
              <w:bottom w:val="single" w:color="auto" w:sz="4" w:space="0"/>
              <w:right w:val="single" w:color="auto" w:sz="4" w:space="0"/>
            </w:tcBorders>
            <w:shd w:val="clear" w:color="auto" w:fill="auto"/>
            <w:noWrap/>
            <w:vAlign w:val="center"/>
          </w:tcPr>
          <w:p w14:paraId="30ACA11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1㎡以上/平方</w:t>
            </w:r>
          </w:p>
        </w:tc>
        <w:tc>
          <w:tcPr>
            <w:tcW w:w="1134" w:type="dxa"/>
            <w:tcBorders>
              <w:top w:val="nil"/>
              <w:left w:val="nil"/>
              <w:bottom w:val="single" w:color="auto" w:sz="4" w:space="0"/>
              <w:right w:val="single" w:color="auto" w:sz="4" w:space="0"/>
            </w:tcBorders>
            <w:shd w:val="clear" w:color="auto" w:fill="auto"/>
            <w:noWrap/>
            <w:vAlign w:val="center"/>
          </w:tcPr>
          <w:p w14:paraId="689189C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140/160</w:t>
            </w:r>
          </w:p>
        </w:tc>
      </w:tr>
      <w:tr w14:paraId="321262A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D2D5B9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559" w:type="dxa"/>
            <w:tcBorders>
              <w:top w:val="nil"/>
              <w:left w:val="nil"/>
              <w:bottom w:val="single" w:color="auto" w:sz="4" w:space="0"/>
              <w:right w:val="single" w:color="auto" w:sz="4" w:space="0"/>
            </w:tcBorders>
            <w:shd w:val="clear" w:color="auto" w:fill="auto"/>
            <w:noWrap/>
            <w:vAlign w:val="center"/>
          </w:tcPr>
          <w:p w14:paraId="5DE7C8D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73A1B40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展板2</w:t>
            </w:r>
          </w:p>
        </w:tc>
        <w:tc>
          <w:tcPr>
            <w:tcW w:w="3260" w:type="dxa"/>
            <w:tcBorders>
              <w:top w:val="nil"/>
              <w:left w:val="nil"/>
              <w:bottom w:val="single" w:color="auto" w:sz="4" w:space="0"/>
              <w:right w:val="single" w:color="auto" w:sz="4" w:space="0"/>
            </w:tcBorders>
            <w:shd w:val="clear" w:color="auto" w:fill="auto"/>
            <w:noWrap/>
            <w:vAlign w:val="center"/>
          </w:tcPr>
          <w:p w14:paraId="6B7AC30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PVC，10mm白板，uv高精打印（单面/双面）</w:t>
            </w:r>
          </w:p>
        </w:tc>
        <w:tc>
          <w:tcPr>
            <w:tcW w:w="1843" w:type="dxa"/>
            <w:tcBorders>
              <w:top w:val="nil"/>
              <w:left w:val="nil"/>
              <w:bottom w:val="single" w:color="auto" w:sz="4" w:space="0"/>
              <w:right w:val="single" w:color="auto" w:sz="4" w:space="0"/>
            </w:tcBorders>
            <w:shd w:val="clear" w:color="auto" w:fill="auto"/>
            <w:noWrap/>
            <w:vAlign w:val="center"/>
          </w:tcPr>
          <w:p w14:paraId="33C99C3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1㎡以上/平方</w:t>
            </w:r>
          </w:p>
        </w:tc>
        <w:tc>
          <w:tcPr>
            <w:tcW w:w="1134" w:type="dxa"/>
            <w:tcBorders>
              <w:top w:val="nil"/>
              <w:left w:val="nil"/>
              <w:bottom w:val="single" w:color="auto" w:sz="4" w:space="0"/>
              <w:right w:val="single" w:color="auto" w:sz="4" w:space="0"/>
            </w:tcBorders>
            <w:shd w:val="clear" w:color="auto" w:fill="auto"/>
            <w:noWrap/>
            <w:vAlign w:val="center"/>
          </w:tcPr>
          <w:p w14:paraId="36C84D0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220/240</w:t>
            </w:r>
          </w:p>
        </w:tc>
      </w:tr>
      <w:tr w14:paraId="6A4E7476">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FBB484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559" w:type="dxa"/>
            <w:tcBorders>
              <w:top w:val="nil"/>
              <w:left w:val="nil"/>
              <w:bottom w:val="single" w:color="auto" w:sz="4" w:space="0"/>
              <w:right w:val="single" w:color="auto" w:sz="4" w:space="0"/>
            </w:tcBorders>
            <w:shd w:val="clear" w:color="auto" w:fill="auto"/>
            <w:noWrap/>
            <w:vAlign w:val="center"/>
          </w:tcPr>
          <w:p w14:paraId="0AC2EEB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6373E72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展板3</w:t>
            </w:r>
          </w:p>
        </w:tc>
        <w:tc>
          <w:tcPr>
            <w:tcW w:w="3260" w:type="dxa"/>
            <w:tcBorders>
              <w:top w:val="nil"/>
              <w:left w:val="nil"/>
              <w:bottom w:val="single" w:color="auto" w:sz="4" w:space="0"/>
              <w:right w:val="single" w:color="auto" w:sz="4" w:space="0"/>
            </w:tcBorders>
            <w:shd w:val="clear" w:color="auto" w:fill="auto"/>
            <w:noWrap/>
            <w:vAlign w:val="center"/>
          </w:tcPr>
          <w:p w14:paraId="2870C81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PVC，15mm白板，uv高精打印（单面/双面）</w:t>
            </w:r>
          </w:p>
        </w:tc>
        <w:tc>
          <w:tcPr>
            <w:tcW w:w="1843" w:type="dxa"/>
            <w:tcBorders>
              <w:top w:val="nil"/>
              <w:left w:val="nil"/>
              <w:bottom w:val="single" w:color="auto" w:sz="4" w:space="0"/>
              <w:right w:val="single" w:color="auto" w:sz="4" w:space="0"/>
            </w:tcBorders>
            <w:shd w:val="clear" w:color="auto" w:fill="auto"/>
            <w:noWrap/>
            <w:vAlign w:val="center"/>
          </w:tcPr>
          <w:p w14:paraId="0DE973E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1㎡以上/平方</w:t>
            </w:r>
          </w:p>
        </w:tc>
        <w:tc>
          <w:tcPr>
            <w:tcW w:w="1134" w:type="dxa"/>
            <w:tcBorders>
              <w:top w:val="nil"/>
              <w:left w:val="nil"/>
              <w:bottom w:val="single" w:color="auto" w:sz="4" w:space="0"/>
              <w:right w:val="single" w:color="auto" w:sz="4" w:space="0"/>
            </w:tcBorders>
            <w:shd w:val="clear" w:color="auto" w:fill="auto"/>
            <w:noWrap/>
            <w:vAlign w:val="center"/>
          </w:tcPr>
          <w:p w14:paraId="47DF523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280/300</w:t>
            </w:r>
          </w:p>
        </w:tc>
      </w:tr>
      <w:tr w14:paraId="591D219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58F10A9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559" w:type="dxa"/>
            <w:tcBorders>
              <w:top w:val="nil"/>
              <w:left w:val="nil"/>
              <w:bottom w:val="single" w:color="auto" w:sz="4" w:space="0"/>
              <w:right w:val="single" w:color="auto" w:sz="4" w:space="0"/>
            </w:tcBorders>
            <w:shd w:val="clear" w:color="auto" w:fill="auto"/>
            <w:noWrap/>
            <w:vAlign w:val="center"/>
          </w:tcPr>
          <w:p w14:paraId="2644B5D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6356A1B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展板4</w:t>
            </w:r>
          </w:p>
        </w:tc>
        <w:tc>
          <w:tcPr>
            <w:tcW w:w="3260" w:type="dxa"/>
            <w:tcBorders>
              <w:top w:val="nil"/>
              <w:left w:val="nil"/>
              <w:bottom w:val="single" w:color="auto" w:sz="4" w:space="0"/>
              <w:right w:val="single" w:color="auto" w:sz="4" w:space="0"/>
            </w:tcBorders>
            <w:shd w:val="clear" w:color="auto" w:fill="auto"/>
            <w:noWrap/>
            <w:vAlign w:val="center"/>
          </w:tcPr>
          <w:p w14:paraId="19DBE1D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PVC，20mm白板，uv高精打印（单面/双面）</w:t>
            </w:r>
          </w:p>
        </w:tc>
        <w:tc>
          <w:tcPr>
            <w:tcW w:w="1843" w:type="dxa"/>
            <w:tcBorders>
              <w:top w:val="nil"/>
              <w:left w:val="nil"/>
              <w:bottom w:val="single" w:color="auto" w:sz="4" w:space="0"/>
              <w:right w:val="single" w:color="auto" w:sz="4" w:space="0"/>
            </w:tcBorders>
            <w:shd w:val="clear" w:color="auto" w:fill="auto"/>
            <w:noWrap/>
            <w:vAlign w:val="center"/>
          </w:tcPr>
          <w:p w14:paraId="5FC2A42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1㎡以上平方</w:t>
            </w:r>
          </w:p>
        </w:tc>
        <w:tc>
          <w:tcPr>
            <w:tcW w:w="1134" w:type="dxa"/>
            <w:tcBorders>
              <w:top w:val="nil"/>
              <w:left w:val="nil"/>
              <w:bottom w:val="single" w:color="auto" w:sz="4" w:space="0"/>
              <w:right w:val="single" w:color="auto" w:sz="4" w:space="0"/>
            </w:tcBorders>
            <w:shd w:val="clear" w:color="auto" w:fill="auto"/>
            <w:noWrap/>
            <w:vAlign w:val="center"/>
          </w:tcPr>
          <w:p w14:paraId="2B199CD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340/360</w:t>
            </w:r>
          </w:p>
        </w:tc>
      </w:tr>
      <w:tr w14:paraId="2D18342A">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CCCD8A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559" w:type="dxa"/>
            <w:tcBorders>
              <w:top w:val="nil"/>
              <w:left w:val="nil"/>
              <w:bottom w:val="single" w:color="auto" w:sz="4" w:space="0"/>
              <w:right w:val="single" w:color="auto" w:sz="4" w:space="0"/>
            </w:tcBorders>
            <w:shd w:val="clear" w:color="auto" w:fill="auto"/>
            <w:noWrap/>
            <w:vAlign w:val="center"/>
          </w:tcPr>
          <w:p w14:paraId="16247D8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1CEF0FF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展架1（门型）</w:t>
            </w:r>
          </w:p>
        </w:tc>
        <w:tc>
          <w:tcPr>
            <w:tcW w:w="3260" w:type="dxa"/>
            <w:tcBorders>
              <w:top w:val="nil"/>
              <w:left w:val="nil"/>
              <w:bottom w:val="single" w:color="auto" w:sz="4" w:space="0"/>
              <w:right w:val="single" w:color="auto" w:sz="4" w:space="0"/>
            </w:tcBorders>
            <w:shd w:val="clear" w:color="auto" w:fill="auto"/>
            <w:noWrap/>
            <w:vAlign w:val="center"/>
          </w:tcPr>
          <w:p w14:paraId="0461A39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铁质喷塑加厚底盘，含PVC纸画面</w:t>
            </w:r>
          </w:p>
        </w:tc>
        <w:tc>
          <w:tcPr>
            <w:tcW w:w="1843" w:type="dxa"/>
            <w:tcBorders>
              <w:top w:val="nil"/>
              <w:left w:val="nil"/>
              <w:bottom w:val="single" w:color="auto" w:sz="4" w:space="0"/>
              <w:right w:val="single" w:color="auto" w:sz="4" w:space="0"/>
            </w:tcBorders>
            <w:shd w:val="clear" w:color="auto" w:fill="auto"/>
            <w:noWrap/>
            <w:vAlign w:val="center"/>
          </w:tcPr>
          <w:p w14:paraId="1A26F5C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80×180cm/套</w:t>
            </w:r>
          </w:p>
        </w:tc>
        <w:tc>
          <w:tcPr>
            <w:tcW w:w="1134" w:type="dxa"/>
            <w:tcBorders>
              <w:top w:val="nil"/>
              <w:left w:val="nil"/>
              <w:bottom w:val="single" w:color="auto" w:sz="4" w:space="0"/>
              <w:right w:val="single" w:color="auto" w:sz="4" w:space="0"/>
            </w:tcBorders>
            <w:shd w:val="clear" w:color="auto" w:fill="auto"/>
            <w:noWrap/>
            <w:vAlign w:val="center"/>
          </w:tcPr>
          <w:p w14:paraId="0433AA6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180.00 </w:t>
            </w:r>
          </w:p>
        </w:tc>
      </w:tr>
      <w:tr w14:paraId="0F9AE456">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CDC42E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559" w:type="dxa"/>
            <w:tcBorders>
              <w:top w:val="nil"/>
              <w:left w:val="nil"/>
              <w:bottom w:val="single" w:color="auto" w:sz="4" w:space="0"/>
              <w:right w:val="single" w:color="auto" w:sz="4" w:space="0"/>
            </w:tcBorders>
            <w:shd w:val="clear" w:color="auto" w:fill="auto"/>
            <w:noWrap/>
            <w:vAlign w:val="center"/>
          </w:tcPr>
          <w:p w14:paraId="714398D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noWrap/>
            <w:vAlign w:val="center"/>
          </w:tcPr>
          <w:p w14:paraId="28904B6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展架2（易拉宝）</w:t>
            </w:r>
          </w:p>
        </w:tc>
        <w:tc>
          <w:tcPr>
            <w:tcW w:w="3260" w:type="dxa"/>
            <w:tcBorders>
              <w:top w:val="nil"/>
              <w:left w:val="nil"/>
              <w:bottom w:val="single" w:color="auto" w:sz="4" w:space="0"/>
              <w:right w:val="single" w:color="auto" w:sz="4" w:space="0"/>
            </w:tcBorders>
            <w:shd w:val="clear" w:color="auto" w:fill="auto"/>
            <w:noWrap/>
            <w:vAlign w:val="center"/>
          </w:tcPr>
          <w:p w14:paraId="043D63C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画面采用PP纸/相，覆亚膜，含架子</w:t>
            </w:r>
          </w:p>
        </w:tc>
        <w:tc>
          <w:tcPr>
            <w:tcW w:w="1843" w:type="dxa"/>
            <w:tcBorders>
              <w:top w:val="nil"/>
              <w:left w:val="nil"/>
              <w:bottom w:val="single" w:color="auto" w:sz="4" w:space="0"/>
              <w:right w:val="single" w:color="auto" w:sz="4" w:space="0"/>
            </w:tcBorders>
            <w:shd w:val="clear" w:color="auto" w:fill="auto"/>
            <w:noWrap/>
            <w:vAlign w:val="center"/>
          </w:tcPr>
          <w:p w14:paraId="38E5985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2×0.8m/套</w:t>
            </w:r>
          </w:p>
        </w:tc>
        <w:tc>
          <w:tcPr>
            <w:tcW w:w="1134" w:type="dxa"/>
            <w:tcBorders>
              <w:top w:val="nil"/>
              <w:left w:val="nil"/>
              <w:bottom w:val="single" w:color="auto" w:sz="4" w:space="0"/>
              <w:right w:val="single" w:color="auto" w:sz="4" w:space="0"/>
            </w:tcBorders>
            <w:shd w:val="clear" w:color="auto" w:fill="auto"/>
            <w:noWrap/>
            <w:vAlign w:val="center"/>
          </w:tcPr>
          <w:p w14:paraId="350C1B1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120.00 </w:t>
            </w:r>
          </w:p>
        </w:tc>
      </w:tr>
      <w:tr w14:paraId="1B5116E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06F232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559" w:type="dxa"/>
            <w:tcBorders>
              <w:top w:val="nil"/>
              <w:left w:val="nil"/>
              <w:bottom w:val="single" w:color="auto" w:sz="4" w:space="0"/>
              <w:right w:val="single" w:color="auto" w:sz="4" w:space="0"/>
            </w:tcBorders>
            <w:shd w:val="clear" w:color="auto" w:fill="auto"/>
            <w:noWrap/>
            <w:vAlign w:val="center"/>
          </w:tcPr>
          <w:p w14:paraId="5DA3CE2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3A88620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展架3（X型）</w:t>
            </w:r>
          </w:p>
        </w:tc>
        <w:tc>
          <w:tcPr>
            <w:tcW w:w="3260" w:type="dxa"/>
            <w:tcBorders>
              <w:top w:val="nil"/>
              <w:left w:val="nil"/>
              <w:bottom w:val="single" w:color="auto" w:sz="4" w:space="0"/>
              <w:right w:val="single" w:color="auto" w:sz="4" w:space="0"/>
            </w:tcBorders>
            <w:shd w:val="clear" w:color="auto" w:fill="auto"/>
            <w:noWrap/>
            <w:vAlign w:val="center"/>
          </w:tcPr>
          <w:p w14:paraId="23959BC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画面采用PP纸/相</w:t>
            </w:r>
          </w:p>
        </w:tc>
        <w:tc>
          <w:tcPr>
            <w:tcW w:w="1843" w:type="dxa"/>
            <w:tcBorders>
              <w:top w:val="nil"/>
              <w:left w:val="nil"/>
              <w:bottom w:val="single" w:color="auto" w:sz="4" w:space="0"/>
              <w:right w:val="single" w:color="auto" w:sz="4" w:space="0"/>
            </w:tcBorders>
            <w:shd w:val="clear" w:color="auto" w:fill="auto"/>
            <w:noWrap/>
            <w:vAlign w:val="center"/>
          </w:tcPr>
          <w:p w14:paraId="357287E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w:t>
            </w:r>
            <w:r>
              <w:rPr>
                <w:rFonts w:ascii="Arial" w:hAnsi="Arial" w:eastAsia="宋体" w:cs="Arial"/>
                <w:color w:val="000000"/>
                <w:kern w:val="0"/>
                <w:sz w:val="22"/>
                <w:szCs w:val="22"/>
              </w:rPr>
              <w:t>×</w:t>
            </w:r>
            <w:r>
              <w:rPr>
                <w:rFonts w:hint="eastAsia" w:ascii="宋体" w:hAnsi="宋体" w:eastAsia="宋体" w:cs="宋体"/>
                <w:color w:val="000000"/>
                <w:kern w:val="0"/>
                <w:sz w:val="22"/>
                <w:szCs w:val="22"/>
              </w:rPr>
              <w:t>180cm/套</w:t>
            </w:r>
          </w:p>
        </w:tc>
        <w:tc>
          <w:tcPr>
            <w:tcW w:w="1134" w:type="dxa"/>
            <w:tcBorders>
              <w:top w:val="nil"/>
              <w:left w:val="nil"/>
              <w:bottom w:val="single" w:color="auto" w:sz="4" w:space="0"/>
              <w:right w:val="single" w:color="auto" w:sz="4" w:space="0"/>
            </w:tcBorders>
            <w:shd w:val="clear" w:color="auto" w:fill="auto"/>
            <w:noWrap/>
            <w:vAlign w:val="center"/>
          </w:tcPr>
          <w:p w14:paraId="09D117A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80.00 </w:t>
            </w:r>
          </w:p>
        </w:tc>
      </w:tr>
      <w:tr w14:paraId="2F0BFB55">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BB986F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559" w:type="dxa"/>
            <w:tcBorders>
              <w:top w:val="nil"/>
              <w:left w:val="nil"/>
              <w:bottom w:val="single" w:color="auto" w:sz="4" w:space="0"/>
              <w:right w:val="single" w:color="auto" w:sz="4" w:space="0"/>
            </w:tcBorders>
            <w:shd w:val="clear" w:color="auto" w:fill="auto"/>
            <w:noWrap/>
            <w:vAlign w:val="center"/>
          </w:tcPr>
          <w:p w14:paraId="6735A11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5BA6524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展架4（丽屏展架）</w:t>
            </w:r>
          </w:p>
        </w:tc>
        <w:tc>
          <w:tcPr>
            <w:tcW w:w="3260" w:type="dxa"/>
            <w:tcBorders>
              <w:top w:val="nil"/>
              <w:left w:val="nil"/>
              <w:bottom w:val="single" w:color="auto" w:sz="4" w:space="0"/>
              <w:right w:val="single" w:color="auto" w:sz="4" w:space="0"/>
            </w:tcBorders>
            <w:shd w:val="clear" w:color="auto" w:fill="auto"/>
            <w:noWrap/>
            <w:vAlign w:val="center"/>
          </w:tcPr>
          <w:p w14:paraId="1BCA999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铝质边框，铁质底座，含KT板画面</w:t>
            </w:r>
          </w:p>
        </w:tc>
        <w:tc>
          <w:tcPr>
            <w:tcW w:w="1843" w:type="dxa"/>
            <w:tcBorders>
              <w:top w:val="nil"/>
              <w:left w:val="nil"/>
              <w:bottom w:val="single" w:color="auto" w:sz="4" w:space="0"/>
              <w:right w:val="single" w:color="auto" w:sz="4" w:space="0"/>
            </w:tcBorders>
            <w:shd w:val="clear" w:color="auto" w:fill="auto"/>
            <w:noWrap/>
            <w:vAlign w:val="center"/>
          </w:tcPr>
          <w:p w14:paraId="5372D08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80×180cm/套</w:t>
            </w:r>
          </w:p>
        </w:tc>
        <w:tc>
          <w:tcPr>
            <w:tcW w:w="1134" w:type="dxa"/>
            <w:tcBorders>
              <w:top w:val="nil"/>
              <w:left w:val="nil"/>
              <w:bottom w:val="single" w:color="auto" w:sz="4" w:space="0"/>
              <w:right w:val="single" w:color="auto" w:sz="4" w:space="0"/>
            </w:tcBorders>
            <w:shd w:val="clear" w:color="auto" w:fill="auto"/>
            <w:noWrap/>
            <w:vAlign w:val="center"/>
          </w:tcPr>
          <w:p w14:paraId="0F136FA1">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270.00 </w:t>
            </w:r>
          </w:p>
        </w:tc>
      </w:tr>
      <w:tr w14:paraId="3A9B625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D54FD7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559" w:type="dxa"/>
            <w:tcBorders>
              <w:top w:val="nil"/>
              <w:left w:val="nil"/>
              <w:bottom w:val="single" w:color="auto" w:sz="4" w:space="0"/>
              <w:right w:val="single" w:color="auto" w:sz="4" w:space="0"/>
            </w:tcBorders>
            <w:shd w:val="clear" w:color="auto" w:fill="auto"/>
            <w:noWrap/>
            <w:vAlign w:val="center"/>
          </w:tcPr>
          <w:p w14:paraId="7244BAD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宣传类</w:t>
            </w:r>
          </w:p>
        </w:tc>
        <w:tc>
          <w:tcPr>
            <w:tcW w:w="1985" w:type="dxa"/>
            <w:tcBorders>
              <w:top w:val="nil"/>
              <w:left w:val="nil"/>
              <w:bottom w:val="single" w:color="auto" w:sz="4" w:space="0"/>
              <w:right w:val="single" w:color="auto" w:sz="4" w:space="0"/>
            </w:tcBorders>
            <w:shd w:val="clear" w:color="auto" w:fill="auto"/>
            <w:vAlign w:val="center"/>
          </w:tcPr>
          <w:p w14:paraId="0C85B49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展架5（异形）</w:t>
            </w:r>
          </w:p>
        </w:tc>
        <w:tc>
          <w:tcPr>
            <w:tcW w:w="3260" w:type="dxa"/>
            <w:tcBorders>
              <w:top w:val="nil"/>
              <w:left w:val="nil"/>
              <w:bottom w:val="single" w:color="auto" w:sz="4" w:space="0"/>
              <w:right w:val="single" w:color="auto" w:sz="4" w:space="0"/>
            </w:tcBorders>
            <w:shd w:val="clear" w:color="auto" w:fill="auto"/>
            <w:noWrap/>
            <w:vAlign w:val="center"/>
          </w:tcPr>
          <w:p w14:paraId="680F4AF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5mm背喷，铝质边框，铁质底座，含KT板画面</w:t>
            </w:r>
          </w:p>
        </w:tc>
        <w:tc>
          <w:tcPr>
            <w:tcW w:w="1843" w:type="dxa"/>
            <w:tcBorders>
              <w:top w:val="nil"/>
              <w:left w:val="nil"/>
              <w:bottom w:val="single" w:color="auto" w:sz="4" w:space="0"/>
              <w:right w:val="single" w:color="auto" w:sz="4" w:space="0"/>
            </w:tcBorders>
            <w:shd w:val="clear" w:color="auto" w:fill="auto"/>
            <w:noWrap/>
            <w:vAlign w:val="center"/>
          </w:tcPr>
          <w:p w14:paraId="2169152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1㎡以上/平方</w:t>
            </w:r>
          </w:p>
        </w:tc>
        <w:tc>
          <w:tcPr>
            <w:tcW w:w="1134" w:type="dxa"/>
            <w:tcBorders>
              <w:top w:val="nil"/>
              <w:left w:val="nil"/>
              <w:bottom w:val="single" w:color="auto" w:sz="4" w:space="0"/>
              <w:right w:val="single" w:color="auto" w:sz="4" w:space="0"/>
            </w:tcBorders>
            <w:shd w:val="clear" w:color="auto" w:fill="auto"/>
            <w:noWrap/>
            <w:vAlign w:val="center"/>
          </w:tcPr>
          <w:p w14:paraId="147361A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200.00 </w:t>
            </w:r>
          </w:p>
        </w:tc>
      </w:tr>
      <w:tr w14:paraId="0AF9A02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42AEB0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559" w:type="dxa"/>
            <w:tcBorders>
              <w:top w:val="nil"/>
              <w:left w:val="nil"/>
              <w:bottom w:val="single" w:color="auto" w:sz="4" w:space="0"/>
              <w:right w:val="single" w:color="auto" w:sz="4" w:space="0"/>
            </w:tcBorders>
            <w:shd w:val="clear" w:color="auto" w:fill="auto"/>
            <w:noWrap/>
            <w:vAlign w:val="center"/>
          </w:tcPr>
          <w:p w14:paraId="4D401DE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48AC25D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灯箱</w:t>
            </w:r>
          </w:p>
        </w:tc>
        <w:tc>
          <w:tcPr>
            <w:tcW w:w="3260" w:type="dxa"/>
            <w:tcBorders>
              <w:top w:val="nil"/>
              <w:left w:val="nil"/>
              <w:bottom w:val="single" w:color="auto" w:sz="4" w:space="0"/>
              <w:right w:val="single" w:color="auto" w:sz="4" w:space="0"/>
            </w:tcBorders>
            <w:shd w:val="clear" w:color="auto" w:fill="auto"/>
            <w:noWrap/>
            <w:vAlign w:val="center"/>
          </w:tcPr>
          <w:p w14:paraId="01756B9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包含线路、控制器等配套物料</w:t>
            </w:r>
          </w:p>
        </w:tc>
        <w:tc>
          <w:tcPr>
            <w:tcW w:w="1843" w:type="dxa"/>
            <w:tcBorders>
              <w:top w:val="nil"/>
              <w:left w:val="nil"/>
              <w:bottom w:val="single" w:color="auto" w:sz="4" w:space="0"/>
              <w:right w:val="single" w:color="auto" w:sz="4" w:space="0"/>
            </w:tcBorders>
            <w:shd w:val="clear" w:color="auto" w:fill="auto"/>
            <w:noWrap/>
            <w:vAlign w:val="center"/>
          </w:tcPr>
          <w:p w14:paraId="1017397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099388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600.00 </w:t>
            </w:r>
          </w:p>
        </w:tc>
      </w:tr>
      <w:tr w14:paraId="557B69C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2A0112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559" w:type="dxa"/>
            <w:tcBorders>
              <w:top w:val="nil"/>
              <w:left w:val="nil"/>
              <w:bottom w:val="single" w:color="auto" w:sz="4" w:space="0"/>
              <w:right w:val="single" w:color="auto" w:sz="4" w:space="0"/>
            </w:tcBorders>
            <w:shd w:val="clear" w:color="auto" w:fill="auto"/>
            <w:noWrap/>
            <w:vAlign w:val="center"/>
          </w:tcPr>
          <w:p w14:paraId="26F809C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02AAF93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USB端口</w:t>
            </w:r>
          </w:p>
        </w:tc>
        <w:tc>
          <w:tcPr>
            <w:tcW w:w="3260" w:type="dxa"/>
            <w:tcBorders>
              <w:top w:val="nil"/>
              <w:left w:val="nil"/>
              <w:bottom w:val="single" w:color="auto" w:sz="4" w:space="0"/>
              <w:right w:val="single" w:color="auto" w:sz="4" w:space="0"/>
            </w:tcBorders>
            <w:shd w:val="clear" w:color="auto" w:fill="auto"/>
            <w:noWrap/>
            <w:vAlign w:val="center"/>
          </w:tcPr>
          <w:p w14:paraId="5B90B65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包含移动端口、控制配件</w:t>
            </w:r>
          </w:p>
        </w:tc>
        <w:tc>
          <w:tcPr>
            <w:tcW w:w="1843" w:type="dxa"/>
            <w:tcBorders>
              <w:top w:val="nil"/>
              <w:left w:val="nil"/>
              <w:bottom w:val="single" w:color="auto" w:sz="4" w:space="0"/>
              <w:right w:val="single" w:color="auto" w:sz="4" w:space="0"/>
            </w:tcBorders>
            <w:shd w:val="clear" w:color="auto" w:fill="auto"/>
            <w:noWrap/>
            <w:vAlign w:val="center"/>
          </w:tcPr>
          <w:p w14:paraId="294FAD9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5BEA02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100-600</w:t>
            </w:r>
          </w:p>
        </w:tc>
      </w:tr>
      <w:tr w14:paraId="36F79922">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F20B50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559" w:type="dxa"/>
            <w:tcBorders>
              <w:top w:val="nil"/>
              <w:left w:val="nil"/>
              <w:bottom w:val="single" w:color="auto" w:sz="4" w:space="0"/>
              <w:right w:val="single" w:color="auto" w:sz="4" w:space="0"/>
            </w:tcBorders>
            <w:shd w:val="clear" w:color="auto" w:fill="auto"/>
            <w:noWrap/>
            <w:vAlign w:val="center"/>
          </w:tcPr>
          <w:p w14:paraId="7976C69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4EDB7E0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变压器</w:t>
            </w:r>
          </w:p>
        </w:tc>
        <w:tc>
          <w:tcPr>
            <w:tcW w:w="3260" w:type="dxa"/>
            <w:tcBorders>
              <w:top w:val="nil"/>
              <w:left w:val="nil"/>
              <w:bottom w:val="single" w:color="auto" w:sz="4" w:space="0"/>
              <w:right w:val="single" w:color="auto" w:sz="4" w:space="0"/>
            </w:tcBorders>
            <w:shd w:val="clear" w:color="auto" w:fill="auto"/>
            <w:noWrap/>
            <w:vAlign w:val="center"/>
          </w:tcPr>
          <w:p w14:paraId="6A3B367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1CE42EE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0722FCB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45.00 </w:t>
            </w:r>
          </w:p>
        </w:tc>
      </w:tr>
      <w:tr w14:paraId="3028FCC9">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628CF1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559" w:type="dxa"/>
            <w:tcBorders>
              <w:top w:val="nil"/>
              <w:left w:val="nil"/>
              <w:bottom w:val="single" w:color="auto" w:sz="4" w:space="0"/>
              <w:right w:val="single" w:color="auto" w:sz="4" w:space="0"/>
            </w:tcBorders>
            <w:shd w:val="clear" w:color="auto" w:fill="auto"/>
            <w:noWrap/>
            <w:vAlign w:val="center"/>
          </w:tcPr>
          <w:p w14:paraId="350DF57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2EE1491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覆膜，灯箱软膜</w:t>
            </w:r>
          </w:p>
        </w:tc>
        <w:tc>
          <w:tcPr>
            <w:tcW w:w="3260" w:type="dxa"/>
            <w:tcBorders>
              <w:top w:val="nil"/>
              <w:left w:val="nil"/>
              <w:bottom w:val="single" w:color="auto" w:sz="4" w:space="0"/>
              <w:right w:val="single" w:color="auto" w:sz="4" w:space="0"/>
            </w:tcBorders>
            <w:shd w:val="clear" w:color="auto" w:fill="auto"/>
            <w:vAlign w:val="center"/>
          </w:tcPr>
          <w:p w14:paraId="1573F77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不含灯箱</w:t>
            </w:r>
          </w:p>
        </w:tc>
        <w:tc>
          <w:tcPr>
            <w:tcW w:w="1843" w:type="dxa"/>
            <w:tcBorders>
              <w:top w:val="nil"/>
              <w:left w:val="nil"/>
              <w:bottom w:val="single" w:color="auto" w:sz="4" w:space="0"/>
              <w:right w:val="single" w:color="auto" w:sz="4" w:space="0"/>
            </w:tcBorders>
            <w:shd w:val="clear" w:color="auto" w:fill="auto"/>
            <w:noWrap/>
            <w:vAlign w:val="center"/>
          </w:tcPr>
          <w:p w14:paraId="58CFCA8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D15998B">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80.00 </w:t>
            </w:r>
          </w:p>
        </w:tc>
      </w:tr>
      <w:tr w14:paraId="469AFC4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A22BFE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559" w:type="dxa"/>
            <w:tcBorders>
              <w:top w:val="nil"/>
              <w:left w:val="nil"/>
              <w:bottom w:val="single" w:color="auto" w:sz="4" w:space="0"/>
              <w:right w:val="single" w:color="auto" w:sz="4" w:space="0"/>
            </w:tcBorders>
            <w:shd w:val="clear" w:color="auto" w:fill="auto"/>
            <w:noWrap/>
            <w:vAlign w:val="center"/>
          </w:tcPr>
          <w:p w14:paraId="01C73C2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1D42201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透明亚克力板</w:t>
            </w:r>
          </w:p>
        </w:tc>
        <w:tc>
          <w:tcPr>
            <w:tcW w:w="3260" w:type="dxa"/>
            <w:tcBorders>
              <w:top w:val="nil"/>
              <w:left w:val="nil"/>
              <w:bottom w:val="single" w:color="auto" w:sz="4" w:space="0"/>
              <w:right w:val="single" w:color="auto" w:sz="4" w:space="0"/>
            </w:tcBorders>
            <w:shd w:val="clear" w:color="auto" w:fill="auto"/>
            <w:vAlign w:val="center"/>
          </w:tcPr>
          <w:p w14:paraId="5C50CA5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不含灯箱</w:t>
            </w:r>
          </w:p>
        </w:tc>
        <w:tc>
          <w:tcPr>
            <w:tcW w:w="1843" w:type="dxa"/>
            <w:tcBorders>
              <w:top w:val="nil"/>
              <w:left w:val="nil"/>
              <w:bottom w:val="single" w:color="auto" w:sz="4" w:space="0"/>
              <w:right w:val="single" w:color="auto" w:sz="4" w:space="0"/>
            </w:tcBorders>
            <w:shd w:val="clear" w:color="auto" w:fill="auto"/>
            <w:noWrap/>
            <w:vAlign w:val="center"/>
          </w:tcPr>
          <w:p w14:paraId="1C3A4AD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7828E8C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260.00 </w:t>
            </w:r>
          </w:p>
        </w:tc>
      </w:tr>
      <w:tr w14:paraId="0A6C2648">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AE4F0C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559" w:type="dxa"/>
            <w:tcBorders>
              <w:top w:val="nil"/>
              <w:left w:val="nil"/>
              <w:bottom w:val="single" w:color="auto" w:sz="4" w:space="0"/>
              <w:right w:val="single" w:color="auto" w:sz="4" w:space="0"/>
            </w:tcBorders>
            <w:shd w:val="clear" w:color="auto" w:fill="auto"/>
            <w:noWrap/>
            <w:vAlign w:val="center"/>
          </w:tcPr>
          <w:p w14:paraId="54B2C6E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5C59C03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灯布</w:t>
            </w:r>
          </w:p>
        </w:tc>
        <w:tc>
          <w:tcPr>
            <w:tcW w:w="3260" w:type="dxa"/>
            <w:tcBorders>
              <w:top w:val="nil"/>
              <w:left w:val="nil"/>
              <w:bottom w:val="single" w:color="auto" w:sz="4" w:space="0"/>
              <w:right w:val="single" w:color="auto" w:sz="4" w:space="0"/>
            </w:tcBorders>
            <w:shd w:val="clear" w:color="auto" w:fill="auto"/>
            <w:vAlign w:val="center"/>
          </w:tcPr>
          <w:p w14:paraId="47D546E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11493E8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ACCF131">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55.00 </w:t>
            </w:r>
          </w:p>
        </w:tc>
      </w:tr>
      <w:tr w14:paraId="097076CB">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FE19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FB4F5D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BD4262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背胶</w:t>
            </w:r>
          </w:p>
        </w:tc>
        <w:tc>
          <w:tcPr>
            <w:tcW w:w="3260" w:type="dxa"/>
            <w:tcBorders>
              <w:top w:val="single" w:color="auto" w:sz="4" w:space="0"/>
              <w:left w:val="nil"/>
              <w:bottom w:val="single" w:color="auto" w:sz="4" w:space="0"/>
              <w:right w:val="single" w:color="auto" w:sz="4" w:space="0"/>
            </w:tcBorders>
            <w:shd w:val="clear" w:color="auto" w:fill="auto"/>
            <w:vAlign w:val="center"/>
          </w:tcPr>
          <w:p w14:paraId="610156A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C46543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8B00BD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45.00 </w:t>
            </w:r>
          </w:p>
        </w:tc>
      </w:tr>
      <w:tr w14:paraId="4A7B33D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5664C59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559" w:type="dxa"/>
            <w:tcBorders>
              <w:top w:val="nil"/>
              <w:left w:val="nil"/>
              <w:bottom w:val="single" w:color="auto" w:sz="4" w:space="0"/>
              <w:right w:val="single" w:color="auto" w:sz="4" w:space="0"/>
            </w:tcBorders>
            <w:shd w:val="clear" w:color="auto" w:fill="auto"/>
            <w:noWrap/>
            <w:vAlign w:val="center"/>
          </w:tcPr>
          <w:p w14:paraId="4E0F633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2324450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户外背胶+KT板</w:t>
            </w:r>
          </w:p>
        </w:tc>
        <w:tc>
          <w:tcPr>
            <w:tcW w:w="3260" w:type="dxa"/>
            <w:tcBorders>
              <w:top w:val="nil"/>
              <w:left w:val="nil"/>
              <w:bottom w:val="single" w:color="auto" w:sz="4" w:space="0"/>
              <w:right w:val="single" w:color="auto" w:sz="4" w:space="0"/>
            </w:tcBorders>
            <w:shd w:val="clear" w:color="auto" w:fill="auto"/>
            <w:vAlign w:val="center"/>
          </w:tcPr>
          <w:p w14:paraId="1ABA0FA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6102D00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318633B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75.00 </w:t>
            </w:r>
          </w:p>
        </w:tc>
      </w:tr>
      <w:tr w14:paraId="5DB83B6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802621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559" w:type="dxa"/>
            <w:tcBorders>
              <w:top w:val="nil"/>
              <w:left w:val="nil"/>
              <w:bottom w:val="single" w:color="auto" w:sz="4" w:space="0"/>
              <w:right w:val="single" w:color="auto" w:sz="4" w:space="0"/>
            </w:tcBorders>
            <w:shd w:val="clear" w:color="auto" w:fill="auto"/>
            <w:noWrap/>
            <w:vAlign w:val="center"/>
          </w:tcPr>
          <w:p w14:paraId="6AB4B5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宣传栏配件类</w:t>
            </w:r>
          </w:p>
        </w:tc>
        <w:tc>
          <w:tcPr>
            <w:tcW w:w="1985" w:type="dxa"/>
            <w:tcBorders>
              <w:top w:val="nil"/>
              <w:left w:val="nil"/>
              <w:bottom w:val="single" w:color="auto" w:sz="4" w:space="0"/>
              <w:right w:val="single" w:color="auto" w:sz="4" w:space="0"/>
            </w:tcBorders>
            <w:shd w:val="clear" w:color="auto" w:fill="auto"/>
            <w:noWrap/>
            <w:vAlign w:val="center"/>
          </w:tcPr>
          <w:p w14:paraId="49A5F57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PET塑料片</w:t>
            </w:r>
          </w:p>
        </w:tc>
        <w:tc>
          <w:tcPr>
            <w:tcW w:w="3260" w:type="dxa"/>
            <w:tcBorders>
              <w:top w:val="nil"/>
              <w:left w:val="nil"/>
              <w:bottom w:val="single" w:color="auto" w:sz="4" w:space="0"/>
              <w:right w:val="single" w:color="auto" w:sz="4" w:space="0"/>
            </w:tcBorders>
            <w:shd w:val="clear" w:color="auto" w:fill="auto"/>
            <w:vAlign w:val="center"/>
          </w:tcPr>
          <w:p w14:paraId="6985E9F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6305012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9C9CFD6">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45.00 </w:t>
            </w:r>
          </w:p>
        </w:tc>
      </w:tr>
      <w:tr w14:paraId="0A717C89">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D3CC68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559" w:type="dxa"/>
            <w:tcBorders>
              <w:top w:val="nil"/>
              <w:left w:val="nil"/>
              <w:bottom w:val="single" w:color="auto" w:sz="4" w:space="0"/>
              <w:right w:val="single" w:color="auto" w:sz="4" w:space="0"/>
            </w:tcBorders>
            <w:shd w:val="clear" w:color="auto" w:fill="auto"/>
            <w:noWrap/>
            <w:vAlign w:val="center"/>
          </w:tcPr>
          <w:p w14:paraId="6C283EB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宣传材料类</w:t>
            </w:r>
          </w:p>
        </w:tc>
        <w:tc>
          <w:tcPr>
            <w:tcW w:w="1985" w:type="dxa"/>
            <w:tcBorders>
              <w:top w:val="nil"/>
              <w:left w:val="nil"/>
              <w:bottom w:val="single" w:color="auto" w:sz="4" w:space="0"/>
              <w:right w:val="single" w:color="auto" w:sz="4" w:space="0"/>
            </w:tcBorders>
            <w:shd w:val="clear" w:color="auto" w:fill="auto"/>
            <w:noWrap/>
            <w:vAlign w:val="center"/>
          </w:tcPr>
          <w:p w14:paraId="7EC11A2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透明背胶</w:t>
            </w:r>
          </w:p>
        </w:tc>
        <w:tc>
          <w:tcPr>
            <w:tcW w:w="3260" w:type="dxa"/>
            <w:tcBorders>
              <w:top w:val="nil"/>
              <w:left w:val="nil"/>
              <w:bottom w:val="single" w:color="auto" w:sz="4" w:space="0"/>
              <w:right w:val="single" w:color="auto" w:sz="4" w:space="0"/>
            </w:tcBorders>
            <w:shd w:val="clear" w:color="auto" w:fill="auto"/>
            <w:noWrap/>
            <w:vAlign w:val="center"/>
          </w:tcPr>
          <w:p w14:paraId="05537A5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覆亚膜或光膜</w:t>
            </w:r>
          </w:p>
        </w:tc>
        <w:tc>
          <w:tcPr>
            <w:tcW w:w="1843" w:type="dxa"/>
            <w:tcBorders>
              <w:top w:val="nil"/>
              <w:left w:val="nil"/>
              <w:bottom w:val="single" w:color="auto" w:sz="4" w:space="0"/>
              <w:right w:val="single" w:color="auto" w:sz="4" w:space="0"/>
            </w:tcBorders>
            <w:shd w:val="clear" w:color="auto" w:fill="auto"/>
            <w:noWrap/>
            <w:vAlign w:val="center"/>
          </w:tcPr>
          <w:p w14:paraId="1FFB361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1DA447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45.00 </w:t>
            </w:r>
          </w:p>
        </w:tc>
      </w:tr>
      <w:tr w14:paraId="61E4232C">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08C56">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编号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678DCB5">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类别</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E5A9C61">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项目名称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6C9DF6EA">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制作材质及工艺要求</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BD40C19">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规格/单位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0270DE9">
            <w:pPr>
              <w:widowControl/>
              <w:jc w:val="right"/>
              <w:rPr>
                <w:rFonts w:ascii="宋体" w:hAnsi="宋体" w:eastAsia="宋体" w:cs="宋体"/>
                <w:color w:val="000000"/>
                <w:kern w:val="0"/>
                <w:sz w:val="22"/>
                <w:szCs w:val="22"/>
              </w:rPr>
            </w:pPr>
            <w:r>
              <w:rPr>
                <w:rFonts w:hint="eastAsia" w:ascii="宋体" w:hAnsi="宋体" w:eastAsia="宋体" w:cs="宋体"/>
                <w:b/>
                <w:bCs/>
                <w:color w:val="000000"/>
                <w:kern w:val="0"/>
                <w:sz w:val="24"/>
              </w:rPr>
              <w:t>预算价</w:t>
            </w:r>
          </w:p>
        </w:tc>
      </w:tr>
      <w:tr w14:paraId="2DE71DCD">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6C14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E5125D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宣传材料类</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5670CA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户外写真</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4329B03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覆亚膜或光膜</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929373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A7FFCF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55.00 </w:t>
            </w:r>
          </w:p>
        </w:tc>
      </w:tr>
      <w:tr w14:paraId="0FEA2B8D">
        <w:tblPrEx>
          <w:tblCellMar>
            <w:top w:w="0" w:type="dxa"/>
            <w:left w:w="108" w:type="dxa"/>
            <w:bottom w:w="0" w:type="dxa"/>
            <w:right w:w="108" w:type="dxa"/>
          </w:tblCellMar>
        </w:tblPrEx>
        <w:trPr>
          <w:trHeight w:val="69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E8EC4A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559" w:type="dxa"/>
            <w:tcBorders>
              <w:top w:val="nil"/>
              <w:left w:val="nil"/>
              <w:bottom w:val="single" w:color="auto" w:sz="4" w:space="0"/>
              <w:right w:val="single" w:color="auto" w:sz="4" w:space="0"/>
            </w:tcBorders>
            <w:shd w:val="clear" w:color="auto" w:fill="auto"/>
            <w:noWrap/>
            <w:vAlign w:val="center"/>
          </w:tcPr>
          <w:p w14:paraId="22A4E70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宣传材料类</w:t>
            </w:r>
          </w:p>
        </w:tc>
        <w:tc>
          <w:tcPr>
            <w:tcW w:w="1985" w:type="dxa"/>
            <w:tcBorders>
              <w:top w:val="nil"/>
              <w:left w:val="nil"/>
              <w:bottom w:val="single" w:color="auto" w:sz="4" w:space="0"/>
              <w:right w:val="single" w:color="auto" w:sz="4" w:space="0"/>
            </w:tcBorders>
            <w:shd w:val="clear" w:color="auto" w:fill="auto"/>
            <w:noWrap/>
            <w:vAlign w:val="center"/>
          </w:tcPr>
          <w:p w14:paraId="0E92157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户外写真</w:t>
            </w:r>
          </w:p>
        </w:tc>
        <w:tc>
          <w:tcPr>
            <w:tcW w:w="3260" w:type="dxa"/>
            <w:tcBorders>
              <w:top w:val="nil"/>
              <w:left w:val="nil"/>
              <w:bottom w:val="single" w:color="auto" w:sz="4" w:space="0"/>
              <w:right w:val="single" w:color="auto" w:sz="4" w:space="0"/>
            </w:tcBorders>
            <w:shd w:val="clear" w:color="auto" w:fill="auto"/>
            <w:vAlign w:val="center"/>
          </w:tcPr>
          <w:p w14:paraId="7EEC355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覆亚膜或光膜，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真裱PVC，包边</w:t>
            </w:r>
          </w:p>
        </w:tc>
        <w:tc>
          <w:tcPr>
            <w:tcW w:w="1843" w:type="dxa"/>
            <w:tcBorders>
              <w:top w:val="nil"/>
              <w:left w:val="nil"/>
              <w:bottom w:val="single" w:color="auto" w:sz="4" w:space="0"/>
              <w:right w:val="single" w:color="auto" w:sz="4" w:space="0"/>
            </w:tcBorders>
            <w:shd w:val="clear" w:color="auto" w:fill="auto"/>
            <w:noWrap/>
            <w:vAlign w:val="center"/>
          </w:tcPr>
          <w:p w14:paraId="2360810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8A359A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85.00 </w:t>
            </w:r>
          </w:p>
        </w:tc>
      </w:tr>
      <w:tr w14:paraId="03D250B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6F9155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559" w:type="dxa"/>
            <w:tcBorders>
              <w:top w:val="nil"/>
              <w:left w:val="nil"/>
              <w:bottom w:val="single" w:color="auto" w:sz="4" w:space="0"/>
              <w:right w:val="single" w:color="auto" w:sz="4" w:space="0"/>
            </w:tcBorders>
            <w:shd w:val="clear" w:color="auto" w:fill="auto"/>
            <w:noWrap/>
            <w:vAlign w:val="center"/>
          </w:tcPr>
          <w:p w14:paraId="4227A0D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宣传材料类</w:t>
            </w:r>
          </w:p>
        </w:tc>
        <w:tc>
          <w:tcPr>
            <w:tcW w:w="1985" w:type="dxa"/>
            <w:tcBorders>
              <w:top w:val="nil"/>
              <w:left w:val="nil"/>
              <w:bottom w:val="single" w:color="auto" w:sz="4" w:space="0"/>
              <w:right w:val="single" w:color="auto" w:sz="4" w:space="0"/>
            </w:tcBorders>
            <w:shd w:val="clear" w:color="auto" w:fill="auto"/>
            <w:noWrap/>
            <w:vAlign w:val="center"/>
          </w:tcPr>
          <w:p w14:paraId="1B9AC9A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水性PVC背胶</w:t>
            </w:r>
          </w:p>
        </w:tc>
        <w:tc>
          <w:tcPr>
            <w:tcW w:w="3260" w:type="dxa"/>
            <w:tcBorders>
              <w:top w:val="nil"/>
              <w:left w:val="nil"/>
              <w:bottom w:val="single" w:color="auto" w:sz="4" w:space="0"/>
              <w:right w:val="single" w:color="auto" w:sz="4" w:space="0"/>
            </w:tcBorders>
            <w:shd w:val="clear" w:color="auto" w:fill="auto"/>
            <w:noWrap/>
            <w:vAlign w:val="center"/>
          </w:tcPr>
          <w:p w14:paraId="327DCEA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PVC反光晶彩格可移背胶</w:t>
            </w:r>
          </w:p>
        </w:tc>
        <w:tc>
          <w:tcPr>
            <w:tcW w:w="1843" w:type="dxa"/>
            <w:tcBorders>
              <w:top w:val="nil"/>
              <w:left w:val="nil"/>
              <w:bottom w:val="single" w:color="auto" w:sz="4" w:space="0"/>
              <w:right w:val="single" w:color="auto" w:sz="4" w:space="0"/>
            </w:tcBorders>
            <w:shd w:val="clear" w:color="auto" w:fill="auto"/>
            <w:noWrap/>
            <w:vAlign w:val="center"/>
          </w:tcPr>
          <w:p w14:paraId="6303111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490C1E4">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135.00 </w:t>
            </w:r>
          </w:p>
        </w:tc>
      </w:tr>
      <w:tr w14:paraId="12DB6CF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B96005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559" w:type="dxa"/>
            <w:tcBorders>
              <w:top w:val="nil"/>
              <w:left w:val="nil"/>
              <w:bottom w:val="single" w:color="auto" w:sz="4" w:space="0"/>
              <w:right w:val="single" w:color="auto" w:sz="4" w:space="0"/>
            </w:tcBorders>
            <w:shd w:val="clear" w:color="auto" w:fill="auto"/>
            <w:noWrap/>
            <w:vAlign w:val="center"/>
          </w:tcPr>
          <w:p w14:paraId="4FAF9EE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6B98742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科室牌1</w:t>
            </w:r>
          </w:p>
        </w:tc>
        <w:tc>
          <w:tcPr>
            <w:tcW w:w="3260" w:type="dxa"/>
            <w:tcBorders>
              <w:top w:val="nil"/>
              <w:left w:val="nil"/>
              <w:bottom w:val="single" w:color="auto" w:sz="4" w:space="0"/>
              <w:right w:val="single" w:color="auto" w:sz="4" w:space="0"/>
            </w:tcBorders>
            <w:shd w:val="clear" w:color="auto" w:fill="auto"/>
            <w:noWrap/>
            <w:vAlign w:val="center"/>
          </w:tcPr>
          <w:p w14:paraId="7B88559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立式，不锈钢，烤漆</w:t>
            </w:r>
          </w:p>
        </w:tc>
        <w:tc>
          <w:tcPr>
            <w:tcW w:w="1843" w:type="dxa"/>
            <w:tcBorders>
              <w:top w:val="nil"/>
              <w:left w:val="nil"/>
              <w:bottom w:val="single" w:color="auto" w:sz="4" w:space="0"/>
              <w:right w:val="single" w:color="auto" w:sz="4" w:space="0"/>
            </w:tcBorders>
            <w:shd w:val="clear" w:color="auto" w:fill="auto"/>
            <w:noWrap/>
            <w:vAlign w:val="center"/>
          </w:tcPr>
          <w:p w14:paraId="51B35CC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30*15cm/个</w:t>
            </w:r>
          </w:p>
        </w:tc>
        <w:tc>
          <w:tcPr>
            <w:tcW w:w="1134" w:type="dxa"/>
            <w:tcBorders>
              <w:top w:val="nil"/>
              <w:left w:val="nil"/>
              <w:bottom w:val="single" w:color="auto" w:sz="4" w:space="0"/>
              <w:right w:val="single" w:color="auto" w:sz="4" w:space="0"/>
            </w:tcBorders>
            <w:shd w:val="clear" w:color="auto" w:fill="auto"/>
            <w:noWrap/>
            <w:vAlign w:val="center"/>
          </w:tcPr>
          <w:p w14:paraId="642E5CF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90.00 </w:t>
            </w:r>
          </w:p>
        </w:tc>
      </w:tr>
      <w:tr w14:paraId="1D2DD36A">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7293EC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559" w:type="dxa"/>
            <w:tcBorders>
              <w:top w:val="nil"/>
              <w:left w:val="nil"/>
              <w:bottom w:val="single" w:color="auto" w:sz="4" w:space="0"/>
              <w:right w:val="single" w:color="auto" w:sz="4" w:space="0"/>
            </w:tcBorders>
            <w:shd w:val="clear" w:color="auto" w:fill="auto"/>
            <w:noWrap/>
            <w:vAlign w:val="center"/>
          </w:tcPr>
          <w:p w14:paraId="7B6A16E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681B7B5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科室牌2</w:t>
            </w:r>
          </w:p>
        </w:tc>
        <w:tc>
          <w:tcPr>
            <w:tcW w:w="3260" w:type="dxa"/>
            <w:tcBorders>
              <w:top w:val="nil"/>
              <w:left w:val="nil"/>
              <w:bottom w:val="single" w:color="auto" w:sz="4" w:space="0"/>
              <w:right w:val="single" w:color="auto" w:sz="4" w:space="0"/>
            </w:tcBorders>
            <w:shd w:val="clear" w:color="auto" w:fill="auto"/>
            <w:noWrap/>
            <w:vAlign w:val="center"/>
          </w:tcPr>
          <w:p w14:paraId="0930A42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贴式，不锈钢，烤漆</w:t>
            </w:r>
          </w:p>
        </w:tc>
        <w:tc>
          <w:tcPr>
            <w:tcW w:w="1843" w:type="dxa"/>
            <w:tcBorders>
              <w:top w:val="nil"/>
              <w:left w:val="nil"/>
              <w:bottom w:val="single" w:color="auto" w:sz="4" w:space="0"/>
              <w:right w:val="single" w:color="auto" w:sz="4" w:space="0"/>
            </w:tcBorders>
            <w:shd w:val="clear" w:color="auto" w:fill="auto"/>
            <w:noWrap/>
            <w:vAlign w:val="center"/>
          </w:tcPr>
          <w:p w14:paraId="691EF0D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30*10cm/个</w:t>
            </w:r>
          </w:p>
        </w:tc>
        <w:tc>
          <w:tcPr>
            <w:tcW w:w="1134" w:type="dxa"/>
            <w:tcBorders>
              <w:top w:val="nil"/>
              <w:left w:val="nil"/>
              <w:bottom w:val="single" w:color="auto" w:sz="4" w:space="0"/>
              <w:right w:val="single" w:color="auto" w:sz="4" w:space="0"/>
            </w:tcBorders>
            <w:shd w:val="clear" w:color="auto" w:fill="auto"/>
            <w:noWrap/>
            <w:vAlign w:val="center"/>
          </w:tcPr>
          <w:p w14:paraId="1BE4A0F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60.00 </w:t>
            </w:r>
          </w:p>
        </w:tc>
      </w:tr>
      <w:tr w14:paraId="14AC8858">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94E037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559" w:type="dxa"/>
            <w:tcBorders>
              <w:top w:val="nil"/>
              <w:left w:val="nil"/>
              <w:bottom w:val="single" w:color="auto" w:sz="4" w:space="0"/>
              <w:right w:val="single" w:color="auto" w:sz="4" w:space="0"/>
            </w:tcBorders>
            <w:shd w:val="clear" w:color="auto" w:fill="auto"/>
            <w:noWrap/>
            <w:vAlign w:val="center"/>
          </w:tcPr>
          <w:p w14:paraId="645D816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2216043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病房门牌</w:t>
            </w:r>
          </w:p>
        </w:tc>
        <w:tc>
          <w:tcPr>
            <w:tcW w:w="3260" w:type="dxa"/>
            <w:tcBorders>
              <w:top w:val="nil"/>
              <w:left w:val="nil"/>
              <w:bottom w:val="single" w:color="auto" w:sz="4" w:space="0"/>
              <w:right w:val="single" w:color="auto" w:sz="4" w:space="0"/>
            </w:tcBorders>
            <w:shd w:val="clear" w:color="auto" w:fill="auto"/>
            <w:noWrap/>
            <w:vAlign w:val="center"/>
          </w:tcPr>
          <w:p w14:paraId="7430081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5厘亚克力UV</w:t>
            </w:r>
          </w:p>
        </w:tc>
        <w:tc>
          <w:tcPr>
            <w:tcW w:w="1843" w:type="dxa"/>
            <w:tcBorders>
              <w:top w:val="nil"/>
              <w:left w:val="nil"/>
              <w:bottom w:val="single" w:color="auto" w:sz="4" w:space="0"/>
              <w:right w:val="single" w:color="auto" w:sz="4" w:space="0"/>
            </w:tcBorders>
            <w:shd w:val="clear" w:color="auto" w:fill="auto"/>
            <w:noWrap/>
            <w:vAlign w:val="center"/>
          </w:tcPr>
          <w:p w14:paraId="4B8D70C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083BE5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150.00 </w:t>
            </w:r>
          </w:p>
        </w:tc>
      </w:tr>
      <w:tr w14:paraId="0362DCAB">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6D1E04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559" w:type="dxa"/>
            <w:tcBorders>
              <w:top w:val="nil"/>
              <w:left w:val="nil"/>
              <w:bottom w:val="single" w:color="auto" w:sz="4" w:space="0"/>
              <w:right w:val="single" w:color="auto" w:sz="4" w:space="0"/>
            </w:tcBorders>
            <w:shd w:val="clear" w:color="auto" w:fill="auto"/>
            <w:noWrap/>
            <w:vAlign w:val="center"/>
          </w:tcPr>
          <w:p w14:paraId="78AE134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73D6EF4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科室牌1</w:t>
            </w:r>
          </w:p>
        </w:tc>
        <w:tc>
          <w:tcPr>
            <w:tcW w:w="3260" w:type="dxa"/>
            <w:tcBorders>
              <w:top w:val="nil"/>
              <w:left w:val="nil"/>
              <w:bottom w:val="single" w:color="auto" w:sz="4" w:space="0"/>
              <w:right w:val="single" w:color="auto" w:sz="4" w:space="0"/>
            </w:tcBorders>
            <w:shd w:val="clear" w:color="auto" w:fill="auto"/>
            <w:noWrap/>
            <w:vAlign w:val="center"/>
          </w:tcPr>
          <w:p w14:paraId="39848EE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5厘亚克力UV</w:t>
            </w:r>
          </w:p>
        </w:tc>
        <w:tc>
          <w:tcPr>
            <w:tcW w:w="1843" w:type="dxa"/>
            <w:tcBorders>
              <w:top w:val="nil"/>
              <w:left w:val="nil"/>
              <w:bottom w:val="single" w:color="auto" w:sz="4" w:space="0"/>
              <w:right w:val="single" w:color="auto" w:sz="4" w:space="0"/>
            </w:tcBorders>
            <w:shd w:val="clear" w:color="auto" w:fill="auto"/>
            <w:noWrap/>
            <w:vAlign w:val="center"/>
          </w:tcPr>
          <w:p w14:paraId="4921EB9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9CD35E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150.00 </w:t>
            </w:r>
          </w:p>
        </w:tc>
      </w:tr>
      <w:tr w14:paraId="70E25BB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AF285B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559" w:type="dxa"/>
            <w:tcBorders>
              <w:top w:val="nil"/>
              <w:left w:val="nil"/>
              <w:bottom w:val="single" w:color="auto" w:sz="4" w:space="0"/>
              <w:right w:val="single" w:color="auto" w:sz="4" w:space="0"/>
            </w:tcBorders>
            <w:shd w:val="clear" w:color="auto" w:fill="auto"/>
            <w:noWrap/>
            <w:vAlign w:val="center"/>
          </w:tcPr>
          <w:p w14:paraId="22D99CB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1B0CDF6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指引牌1</w:t>
            </w:r>
          </w:p>
        </w:tc>
        <w:tc>
          <w:tcPr>
            <w:tcW w:w="3260" w:type="dxa"/>
            <w:tcBorders>
              <w:top w:val="nil"/>
              <w:left w:val="nil"/>
              <w:bottom w:val="single" w:color="auto" w:sz="4" w:space="0"/>
              <w:right w:val="single" w:color="auto" w:sz="4" w:space="0"/>
            </w:tcBorders>
            <w:shd w:val="clear" w:color="auto" w:fill="auto"/>
            <w:noWrap/>
            <w:vAlign w:val="center"/>
          </w:tcPr>
          <w:p w14:paraId="1837D8E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双色板，烤漆丝印</w:t>
            </w:r>
          </w:p>
        </w:tc>
        <w:tc>
          <w:tcPr>
            <w:tcW w:w="1843" w:type="dxa"/>
            <w:tcBorders>
              <w:top w:val="nil"/>
              <w:left w:val="nil"/>
              <w:bottom w:val="single" w:color="auto" w:sz="4" w:space="0"/>
              <w:right w:val="single" w:color="auto" w:sz="4" w:space="0"/>
            </w:tcBorders>
            <w:shd w:val="clear" w:color="auto" w:fill="auto"/>
            <w:noWrap/>
            <w:vAlign w:val="center"/>
          </w:tcPr>
          <w:p w14:paraId="45E12DF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72E393B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250.00 </w:t>
            </w:r>
          </w:p>
        </w:tc>
      </w:tr>
      <w:tr w14:paraId="1C282385">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592B8B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559" w:type="dxa"/>
            <w:tcBorders>
              <w:top w:val="nil"/>
              <w:left w:val="nil"/>
              <w:bottom w:val="single" w:color="auto" w:sz="4" w:space="0"/>
              <w:right w:val="single" w:color="auto" w:sz="4" w:space="0"/>
            </w:tcBorders>
            <w:shd w:val="clear" w:color="auto" w:fill="auto"/>
            <w:noWrap/>
            <w:vAlign w:val="center"/>
          </w:tcPr>
          <w:p w14:paraId="1F5A466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76B3214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指引牌2</w:t>
            </w:r>
          </w:p>
        </w:tc>
        <w:tc>
          <w:tcPr>
            <w:tcW w:w="3260" w:type="dxa"/>
            <w:tcBorders>
              <w:top w:val="nil"/>
              <w:left w:val="nil"/>
              <w:bottom w:val="single" w:color="auto" w:sz="4" w:space="0"/>
              <w:right w:val="single" w:color="auto" w:sz="4" w:space="0"/>
            </w:tcBorders>
            <w:shd w:val="clear" w:color="auto" w:fill="auto"/>
            <w:noWrap/>
            <w:vAlign w:val="center"/>
          </w:tcPr>
          <w:p w14:paraId="69A299D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铝型材，丝印</w:t>
            </w:r>
          </w:p>
        </w:tc>
        <w:tc>
          <w:tcPr>
            <w:tcW w:w="1843" w:type="dxa"/>
            <w:tcBorders>
              <w:top w:val="nil"/>
              <w:left w:val="nil"/>
              <w:bottom w:val="single" w:color="auto" w:sz="4" w:space="0"/>
              <w:right w:val="single" w:color="auto" w:sz="4" w:space="0"/>
            </w:tcBorders>
            <w:shd w:val="clear" w:color="auto" w:fill="auto"/>
            <w:noWrap/>
            <w:vAlign w:val="center"/>
          </w:tcPr>
          <w:p w14:paraId="21BCF34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5A69A36">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330.00 </w:t>
            </w:r>
          </w:p>
        </w:tc>
      </w:tr>
      <w:tr w14:paraId="6B0344CC">
        <w:tblPrEx>
          <w:tblCellMar>
            <w:top w:w="0" w:type="dxa"/>
            <w:left w:w="108" w:type="dxa"/>
            <w:bottom w:w="0" w:type="dxa"/>
            <w:right w:w="108" w:type="dxa"/>
          </w:tblCellMar>
        </w:tblPrEx>
        <w:trPr>
          <w:trHeight w:val="1149"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691488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559" w:type="dxa"/>
            <w:tcBorders>
              <w:top w:val="nil"/>
              <w:left w:val="nil"/>
              <w:bottom w:val="single" w:color="auto" w:sz="4" w:space="0"/>
              <w:right w:val="single" w:color="auto" w:sz="4" w:space="0"/>
            </w:tcBorders>
            <w:shd w:val="clear" w:color="auto" w:fill="auto"/>
            <w:noWrap/>
            <w:vAlign w:val="center"/>
          </w:tcPr>
          <w:p w14:paraId="2F887ED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2DA6EA7A">
            <w:pPr>
              <w:widowControl/>
              <w:jc w:val="left"/>
              <w:rPr>
                <w:rFonts w:ascii="宋体" w:hAnsi="宋体" w:eastAsia="宋体" w:cs="宋体"/>
                <w:kern w:val="0"/>
                <w:sz w:val="22"/>
                <w:szCs w:val="22"/>
              </w:rPr>
            </w:pPr>
            <w:r>
              <w:rPr>
                <w:rFonts w:hint="eastAsia" w:ascii="宋体" w:hAnsi="宋体" w:eastAsia="宋体" w:cs="宋体"/>
                <w:kern w:val="0"/>
                <w:sz w:val="22"/>
                <w:szCs w:val="22"/>
              </w:rPr>
              <w:t>迎宾牌/导向牌1</w:t>
            </w:r>
          </w:p>
        </w:tc>
        <w:tc>
          <w:tcPr>
            <w:tcW w:w="3260" w:type="dxa"/>
            <w:tcBorders>
              <w:top w:val="nil"/>
              <w:left w:val="nil"/>
              <w:bottom w:val="single" w:color="auto" w:sz="4" w:space="0"/>
              <w:right w:val="single" w:color="auto" w:sz="4" w:space="0"/>
            </w:tcBorders>
            <w:shd w:val="clear" w:color="auto" w:fill="auto"/>
            <w:vAlign w:val="center"/>
          </w:tcPr>
          <w:p w14:paraId="6E28CA1B">
            <w:pPr>
              <w:widowControl/>
              <w:jc w:val="left"/>
              <w:rPr>
                <w:rFonts w:ascii="宋体" w:hAnsi="宋体" w:eastAsia="宋体" w:cs="宋体"/>
                <w:kern w:val="0"/>
                <w:sz w:val="22"/>
                <w:szCs w:val="22"/>
              </w:rPr>
            </w:pPr>
            <w:r>
              <w:rPr>
                <w:rFonts w:hint="eastAsia" w:ascii="宋体" w:hAnsi="宋体" w:eastAsia="宋体" w:cs="宋体"/>
                <w:kern w:val="0"/>
                <w:sz w:val="22"/>
                <w:szCs w:val="22"/>
              </w:rPr>
              <w:t>不锈钢，L型折弯架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外框：不锈钢架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中间：不锈钢板，内容可更换</w:t>
            </w:r>
          </w:p>
        </w:tc>
        <w:tc>
          <w:tcPr>
            <w:tcW w:w="1843" w:type="dxa"/>
            <w:tcBorders>
              <w:top w:val="nil"/>
              <w:left w:val="nil"/>
              <w:bottom w:val="single" w:color="auto" w:sz="4" w:space="0"/>
              <w:right w:val="single" w:color="auto" w:sz="4" w:space="0"/>
            </w:tcBorders>
            <w:shd w:val="clear" w:color="auto" w:fill="auto"/>
            <w:noWrap/>
            <w:vAlign w:val="center"/>
          </w:tcPr>
          <w:p w14:paraId="74DF1F83">
            <w:pPr>
              <w:widowControl/>
              <w:jc w:val="center"/>
              <w:rPr>
                <w:rFonts w:ascii="宋体" w:hAnsi="宋体" w:eastAsia="宋体" w:cs="宋体"/>
                <w:kern w:val="0"/>
                <w:sz w:val="22"/>
                <w:szCs w:val="22"/>
              </w:rPr>
            </w:pPr>
            <w:r>
              <w:rPr>
                <w:rFonts w:hint="eastAsia" w:ascii="宋体" w:hAnsi="宋体" w:eastAsia="宋体" w:cs="宋体"/>
                <w:kern w:val="0"/>
                <w:sz w:val="22"/>
                <w:szCs w:val="22"/>
              </w:rPr>
              <w:t>60*90/个</w:t>
            </w:r>
          </w:p>
        </w:tc>
        <w:tc>
          <w:tcPr>
            <w:tcW w:w="1134" w:type="dxa"/>
            <w:tcBorders>
              <w:top w:val="nil"/>
              <w:left w:val="nil"/>
              <w:bottom w:val="single" w:color="auto" w:sz="4" w:space="0"/>
              <w:right w:val="single" w:color="auto" w:sz="4" w:space="0"/>
            </w:tcBorders>
            <w:shd w:val="clear" w:color="auto" w:fill="auto"/>
            <w:noWrap/>
            <w:vAlign w:val="center"/>
          </w:tcPr>
          <w:p w14:paraId="4C5951AF">
            <w:pPr>
              <w:widowControl/>
              <w:jc w:val="right"/>
              <w:rPr>
                <w:rFonts w:ascii="宋体" w:hAnsi="宋体" w:eastAsia="宋体" w:cs="宋体"/>
                <w:kern w:val="0"/>
                <w:sz w:val="22"/>
                <w:szCs w:val="22"/>
              </w:rPr>
            </w:pPr>
            <w:r>
              <w:rPr>
                <w:rFonts w:hint="eastAsia" w:ascii="宋体" w:hAnsi="宋体" w:eastAsia="宋体" w:cs="宋体"/>
                <w:kern w:val="0"/>
                <w:sz w:val="22"/>
                <w:szCs w:val="22"/>
              </w:rPr>
              <w:t xml:space="preserve">260.00 </w:t>
            </w:r>
          </w:p>
        </w:tc>
      </w:tr>
      <w:tr w14:paraId="6858888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6E18A0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559" w:type="dxa"/>
            <w:tcBorders>
              <w:top w:val="nil"/>
              <w:left w:val="nil"/>
              <w:bottom w:val="single" w:color="auto" w:sz="4" w:space="0"/>
              <w:right w:val="single" w:color="auto" w:sz="4" w:space="0"/>
            </w:tcBorders>
            <w:shd w:val="clear" w:color="auto" w:fill="auto"/>
            <w:noWrap/>
            <w:vAlign w:val="center"/>
          </w:tcPr>
          <w:p w14:paraId="121FF40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16F9B8C7">
            <w:pPr>
              <w:widowControl/>
              <w:jc w:val="left"/>
              <w:rPr>
                <w:rFonts w:ascii="宋体" w:hAnsi="宋体" w:eastAsia="宋体" w:cs="宋体"/>
                <w:kern w:val="0"/>
                <w:sz w:val="22"/>
                <w:szCs w:val="22"/>
              </w:rPr>
            </w:pPr>
            <w:r>
              <w:rPr>
                <w:rFonts w:hint="eastAsia" w:ascii="宋体" w:hAnsi="宋体" w:eastAsia="宋体" w:cs="宋体"/>
                <w:kern w:val="0"/>
                <w:sz w:val="22"/>
                <w:szCs w:val="22"/>
              </w:rPr>
              <w:t>迎宾牌/导向牌2</w:t>
            </w:r>
          </w:p>
        </w:tc>
        <w:tc>
          <w:tcPr>
            <w:tcW w:w="3260" w:type="dxa"/>
            <w:tcBorders>
              <w:top w:val="nil"/>
              <w:left w:val="nil"/>
              <w:bottom w:val="single" w:color="auto" w:sz="4" w:space="0"/>
              <w:right w:val="single" w:color="auto" w:sz="4" w:space="0"/>
            </w:tcBorders>
            <w:shd w:val="clear" w:color="auto" w:fill="auto"/>
            <w:noWrap/>
            <w:vAlign w:val="center"/>
          </w:tcPr>
          <w:p w14:paraId="54A2144E">
            <w:pPr>
              <w:widowControl/>
              <w:jc w:val="left"/>
              <w:rPr>
                <w:rFonts w:ascii="宋体" w:hAnsi="宋体" w:eastAsia="宋体" w:cs="宋体"/>
                <w:kern w:val="0"/>
                <w:sz w:val="22"/>
                <w:szCs w:val="22"/>
              </w:rPr>
            </w:pPr>
            <w:r>
              <w:rPr>
                <w:rFonts w:hint="eastAsia" w:ascii="宋体" w:hAnsi="宋体" w:eastAsia="宋体" w:cs="宋体"/>
                <w:kern w:val="0"/>
                <w:sz w:val="22"/>
                <w:szCs w:val="22"/>
              </w:rPr>
              <w:t>铝合金框加铁架，焊接，防锈漆</w:t>
            </w:r>
          </w:p>
        </w:tc>
        <w:tc>
          <w:tcPr>
            <w:tcW w:w="1843" w:type="dxa"/>
            <w:tcBorders>
              <w:top w:val="nil"/>
              <w:left w:val="nil"/>
              <w:bottom w:val="single" w:color="auto" w:sz="4" w:space="0"/>
              <w:right w:val="single" w:color="auto" w:sz="4" w:space="0"/>
            </w:tcBorders>
            <w:shd w:val="clear" w:color="auto" w:fill="auto"/>
            <w:noWrap/>
            <w:vAlign w:val="center"/>
          </w:tcPr>
          <w:p w14:paraId="7635EF9B">
            <w:pPr>
              <w:widowControl/>
              <w:jc w:val="center"/>
              <w:rPr>
                <w:rFonts w:ascii="宋体" w:hAnsi="宋体" w:eastAsia="宋体" w:cs="宋体"/>
                <w:kern w:val="0"/>
                <w:sz w:val="22"/>
                <w:szCs w:val="22"/>
              </w:rPr>
            </w:pPr>
            <w:r>
              <w:rPr>
                <w:rFonts w:hint="eastAsia" w:ascii="宋体" w:hAnsi="宋体" w:eastAsia="宋体" w:cs="宋体"/>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22EE357A">
            <w:pPr>
              <w:widowControl/>
              <w:jc w:val="right"/>
              <w:rPr>
                <w:rFonts w:ascii="宋体" w:hAnsi="宋体" w:eastAsia="宋体" w:cs="宋体"/>
                <w:kern w:val="0"/>
                <w:sz w:val="22"/>
                <w:szCs w:val="22"/>
              </w:rPr>
            </w:pPr>
            <w:r>
              <w:rPr>
                <w:rFonts w:hint="eastAsia" w:ascii="宋体" w:hAnsi="宋体" w:eastAsia="宋体" w:cs="宋体"/>
                <w:kern w:val="0"/>
                <w:sz w:val="22"/>
                <w:szCs w:val="22"/>
              </w:rPr>
              <w:t xml:space="preserve">500.00 </w:t>
            </w:r>
          </w:p>
        </w:tc>
      </w:tr>
      <w:tr w14:paraId="357A5CE5">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1DB5FA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559" w:type="dxa"/>
            <w:tcBorders>
              <w:top w:val="nil"/>
              <w:left w:val="nil"/>
              <w:bottom w:val="single" w:color="auto" w:sz="4" w:space="0"/>
              <w:right w:val="single" w:color="auto" w:sz="4" w:space="0"/>
            </w:tcBorders>
            <w:shd w:val="clear" w:color="auto" w:fill="auto"/>
            <w:noWrap/>
            <w:vAlign w:val="center"/>
          </w:tcPr>
          <w:p w14:paraId="6945FE2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372C2A01">
            <w:pPr>
              <w:widowControl/>
              <w:jc w:val="left"/>
              <w:rPr>
                <w:rFonts w:ascii="宋体" w:hAnsi="宋体" w:eastAsia="宋体" w:cs="宋体"/>
                <w:kern w:val="0"/>
                <w:sz w:val="22"/>
                <w:szCs w:val="22"/>
              </w:rPr>
            </w:pPr>
            <w:r>
              <w:rPr>
                <w:rFonts w:hint="eastAsia" w:ascii="宋体" w:hAnsi="宋体" w:eastAsia="宋体" w:cs="宋体"/>
                <w:kern w:val="0"/>
                <w:sz w:val="22"/>
                <w:szCs w:val="22"/>
              </w:rPr>
              <w:t>迎宾牌/导向牌3</w:t>
            </w:r>
          </w:p>
        </w:tc>
        <w:tc>
          <w:tcPr>
            <w:tcW w:w="3260" w:type="dxa"/>
            <w:tcBorders>
              <w:top w:val="nil"/>
              <w:left w:val="nil"/>
              <w:bottom w:val="single" w:color="auto" w:sz="4" w:space="0"/>
              <w:right w:val="single" w:color="auto" w:sz="4" w:space="0"/>
            </w:tcBorders>
            <w:shd w:val="clear" w:color="auto" w:fill="auto"/>
            <w:noWrap/>
            <w:vAlign w:val="center"/>
          </w:tcPr>
          <w:p w14:paraId="1EBA1B7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铝质边框，含KT板画面</w:t>
            </w:r>
          </w:p>
        </w:tc>
        <w:tc>
          <w:tcPr>
            <w:tcW w:w="1843" w:type="dxa"/>
            <w:tcBorders>
              <w:top w:val="nil"/>
              <w:left w:val="nil"/>
              <w:bottom w:val="single" w:color="auto" w:sz="4" w:space="0"/>
              <w:right w:val="single" w:color="auto" w:sz="4" w:space="0"/>
            </w:tcBorders>
            <w:shd w:val="clear" w:color="auto" w:fill="auto"/>
            <w:noWrap/>
            <w:vAlign w:val="center"/>
          </w:tcPr>
          <w:p w14:paraId="1FDB19C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2E46264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360.00 </w:t>
            </w:r>
          </w:p>
        </w:tc>
      </w:tr>
      <w:tr w14:paraId="09347F39">
        <w:tblPrEx>
          <w:tblCellMar>
            <w:top w:w="0" w:type="dxa"/>
            <w:left w:w="108" w:type="dxa"/>
            <w:bottom w:w="0" w:type="dxa"/>
            <w:right w:w="108" w:type="dxa"/>
          </w:tblCellMar>
        </w:tblPrEx>
        <w:trPr>
          <w:trHeight w:val="8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851FAB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559" w:type="dxa"/>
            <w:tcBorders>
              <w:top w:val="nil"/>
              <w:left w:val="nil"/>
              <w:bottom w:val="single" w:color="auto" w:sz="4" w:space="0"/>
              <w:right w:val="single" w:color="auto" w:sz="4" w:space="0"/>
            </w:tcBorders>
            <w:shd w:val="clear" w:color="auto" w:fill="auto"/>
            <w:noWrap/>
            <w:vAlign w:val="center"/>
          </w:tcPr>
          <w:p w14:paraId="103971A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3A59977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吊牌1</w:t>
            </w:r>
          </w:p>
        </w:tc>
        <w:tc>
          <w:tcPr>
            <w:tcW w:w="3260" w:type="dxa"/>
            <w:tcBorders>
              <w:top w:val="nil"/>
              <w:left w:val="nil"/>
              <w:bottom w:val="single" w:color="auto" w:sz="4" w:space="0"/>
              <w:right w:val="single" w:color="auto" w:sz="4" w:space="0"/>
            </w:tcBorders>
            <w:shd w:val="clear" w:color="auto" w:fill="auto"/>
            <w:vAlign w:val="center"/>
          </w:tcPr>
          <w:p w14:paraId="284EE18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铝型材灯箱面板亚克力镂空烤漆发光</w:t>
            </w:r>
          </w:p>
        </w:tc>
        <w:tc>
          <w:tcPr>
            <w:tcW w:w="1843" w:type="dxa"/>
            <w:tcBorders>
              <w:top w:val="nil"/>
              <w:left w:val="nil"/>
              <w:bottom w:val="single" w:color="auto" w:sz="4" w:space="0"/>
              <w:right w:val="single" w:color="auto" w:sz="4" w:space="0"/>
            </w:tcBorders>
            <w:shd w:val="clear" w:color="auto" w:fill="auto"/>
            <w:noWrap/>
            <w:vAlign w:val="center"/>
          </w:tcPr>
          <w:p w14:paraId="3D7F39A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6D72134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300.00 </w:t>
            </w:r>
          </w:p>
        </w:tc>
      </w:tr>
      <w:tr w14:paraId="04FA7346">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F90F8B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559" w:type="dxa"/>
            <w:tcBorders>
              <w:top w:val="nil"/>
              <w:left w:val="nil"/>
              <w:bottom w:val="single" w:color="auto" w:sz="4" w:space="0"/>
              <w:right w:val="single" w:color="auto" w:sz="4" w:space="0"/>
            </w:tcBorders>
            <w:shd w:val="clear" w:color="auto" w:fill="auto"/>
            <w:noWrap/>
            <w:vAlign w:val="center"/>
          </w:tcPr>
          <w:p w14:paraId="54DBE32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5BD7C82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吊牌2</w:t>
            </w:r>
          </w:p>
        </w:tc>
        <w:tc>
          <w:tcPr>
            <w:tcW w:w="3260" w:type="dxa"/>
            <w:tcBorders>
              <w:top w:val="nil"/>
              <w:left w:val="nil"/>
              <w:bottom w:val="single" w:color="auto" w:sz="4" w:space="0"/>
              <w:right w:val="single" w:color="auto" w:sz="4" w:space="0"/>
            </w:tcBorders>
            <w:shd w:val="clear" w:color="auto" w:fill="auto"/>
            <w:noWrap/>
            <w:vAlign w:val="center"/>
          </w:tcPr>
          <w:p w14:paraId="0D9DDA1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5mm亚克力</w:t>
            </w:r>
          </w:p>
        </w:tc>
        <w:tc>
          <w:tcPr>
            <w:tcW w:w="1843" w:type="dxa"/>
            <w:tcBorders>
              <w:top w:val="nil"/>
              <w:left w:val="nil"/>
              <w:bottom w:val="single" w:color="auto" w:sz="4" w:space="0"/>
              <w:right w:val="single" w:color="auto" w:sz="4" w:space="0"/>
            </w:tcBorders>
            <w:shd w:val="clear" w:color="auto" w:fill="auto"/>
            <w:noWrap/>
            <w:vAlign w:val="center"/>
          </w:tcPr>
          <w:p w14:paraId="3D146A0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A9AC26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150.00 </w:t>
            </w:r>
          </w:p>
        </w:tc>
      </w:tr>
      <w:tr w14:paraId="76E97F9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3E1F16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559" w:type="dxa"/>
            <w:tcBorders>
              <w:top w:val="nil"/>
              <w:left w:val="nil"/>
              <w:bottom w:val="single" w:color="auto" w:sz="4" w:space="0"/>
              <w:right w:val="single" w:color="auto" w:sz="4" w:space="0"/>
            </w:tcBorders>
            <w:shd w:val="clear" w:color="auto" w:fill="auto"/>
            <w:noWrap/>
            <w:vAlign w:val="center"/>
          </w:tcPr>
          <w:p w14:paraId="09F04DE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2278059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电梯内楼层索引</w:t>
            </w:r>
          </w:p>
        </w:tc>
        <w:tc>
          <w:tcPr>
            <w:tcW w:w="3260" w:type="dxa"/>
            <w:tcBorders>
              <w:top w:val="nil"/>
              <w:left w:val="nil"/>
              <w:bottom w:val="single" w:color="auto" w:sz="4" w:space="0"/>
              <w:right w:val="single" w:color="auto" w:sz="4" w:space="0"/>
            </w:tcBorders>
            <w:shd w:val="clear" w:color="auto" w:fill="auto"/>
            <w:noWrap/>
            <w:vAlign w:val="center"/>
          </w:tcPr>
          <w:p w14:paraId="42C87AB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10厘雪弗板烤漆</w:t>
            </w:r>
          </w:p>
        </w:tc>
        <w:tc>
          <w:tcPr>
            <w:tcW w:w="1843" w:type="dxa"/>
            <w:tcBorders>
              <w:top w:val="nil"/>
              <w:left w:val="nil"/>
              <w:bottom w:val="single" w:color="auto" w:sz="4" w:space="0"/>
              <w:right w:val="single" w:color="auto" w:sz="4" w:space="0"/>
            </w:tcBorders>
            <w:shd w:val="clear" w:color="auto" w:fill="auto"/>
            <w:noWrap/>
            <w:vAlign w:val="center"/>
          </w:tcPr>
          <w:p w14:paraId="039111F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29BA54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180.00 </w:t>
            </w:r>
          </w:p>
        </w:tc>
      </w:tr>
      <w:tr w14:paraId="4A3CA0F5">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82117C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559" w:type="dxa"/>
            <w:tcBorders>
              <w:top w:val="nil"/>
              <w:left w:val="nil"/>
              <w:bottom w:val="single" w:color="auto" w:sz="4" w:space="0"/>
              <w:right w:val="single" w:color="auto" w:sz="4" w:space="0"/>
            </w:tcBorders>
            <w:shd w:val="clear" w:color="auto" w:fill="auto"/>
            <w:noWrap/>
            <w:vAlign w:val="center"/>
          </w:tcPr>
          <w:p w14:paraId="723FEA9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4091932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标签(A4）1</w:t>
            </w:r>
          </w:p>
        </w:tc>
        <w:tc>
          <w:tcPr>
            <w:tcW w:w="3260" w:type="dxa"/>
            <w:tcBorders>
              <w:top w:val="nil"/>
              <w:left w:val="nil"/>
              <w:bottom w:val="single" w:color="auto" w:sz="4" w:space="0"/>
              <w:right w:val="single" w:color="auto" w:sz="4" w:space="0"/>
            </w:tcBorders>
            <w:shd w:val="clear" w:color="auto" w:fill="auto"/>
            <w:noWrap/>
            <w:vAlign w:val="center"/>
          </w:tcPr>
          <w:p w14:paraId="38E8374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不干胶,彩印，剪版</w:t>
            </w:r>
          </w:p>
        </w:tc>
        <w:tc>
          <w:tcPr>
            <w:tcW w:w="1843" w:type="dxa"/>
            <w:tcBorders>
              <w:top w:val="nil"/>
              <w:left w:val="nil"/>
              <w:bottom w:val="single" w:color="auto" w:sz="4" w:space="0"/>
              <w:right w:val="single" w:color="auto" w:sz="4" w:space="0"/>
            </w:tcBorders>
            <w:shd w:val="clear" w:color="auto" w:fill="auto"/>
            <w:noWrap/>
            <w:vAlign w:val="center"/>
          </w:tcPr>
          <w:p w14:paraId="2E6CFE7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nil"/>
              <w:left w:val="nil"/>
              <w:bottom w:val="single" w:color="auto" w:sz="4" w:space="0"/>
              <w:right w:val="single" w:color="auto" w:sz="4" w:space="0"/>
            </w:tcBorders>
            <w:shd w:val="clear" w:color="auto" w:fill="auto"/>
            <w:noWrap/>
            <w:vAlign w:val="center"/>
          </w:tcPr>
          <w:p w14:paraId="29ACFC0B">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5.00 </w:t>
            </w:r>
          </w:p>
        </w:tc>
      </w:tr>
      <w:tr w14:paraId="7940B6E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13F109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559" w:type="dxa"/>
            <w:tcBorders>
              <w:top w:val="nil"/>
              <w:left w:val="nil"/>
              <w:bottom w:val="single" w:color="auto" w:sz="4" w:space="0"/>
              <w:right w:val="single" w:color="auto" w:sz="4" w:space="0"/>
            </w:tcBorders>
            <w:shd w:val="clear" w:color="auto" w:fill="auto"/>
            <w:noWrap/>
            <w:vAlign w:val="center"/>
          </w:tcPr>
          <w:p w14:paraId="05A38C1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0FB461A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标签(A4）2</w:t>
            </w:r>
          </w:p>
        </w:tc>
        <w:tc>
          <w:tcPr>
            <w:tcW w:w="3260" w:type="dxa"/>
            <w:tcBorders>
              <w:top w:val="nil"/>
              <w:left w:val="nil"/>
              <w:bottom w:val="single" w:color="auto" w:sz="4" w:space="0"/>
              <w:right w:val="single" w:color="auto" w:sz="4" w:space="0"/>
            </w:tcBorders>
            <w:shd w:val="clear" w:color="auto" w:fill="auto"/>
            <w:noWrap/>
            <w:vAlign w:val="center"/>
          </w:tcPr>
          <w:p w14:paraId="0D8A28D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300克铜版纸,彩印，剪版</w:t>
            </w:r>
          </w:p>
        </w:tc>
        <w:tc>
          <w:tcPr>
            <w:tcW w:w="1843" w:type="dxa"/>
            <w:tcBorders>
              <w:top w:val="nil"/>
              <w:left w:val="nil"/>
              <w:bottom w:val="single" w:color="auto" w:sz="4" w:space="0"/>
              <w:right w:val="single" w:color="auto" w:sz="4" w:space="0"/>
            </w:tcBorders>
            <w:shd w:val="clear" w:color="auto" w:fill="auto"/>
            <w:noWrap/>
            <w:vAlign w:val="center"/>
          </w:tcPr>
          <w:p w14:paraId="40D5B57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nil"/>
              <w:left w:val="nil"/>
              <w:bottom w:val="single" w:color="auto" w:sz="4" w:space="0"/>
              <w:right w:val="single" w:color="auto" w:sz="4" w:space="0"/>
            </w:tcBorders>
            <w:shd w:val="clear" w:color="auto" w:fill="auto"/>
            <w:noWrap/>
            <w:vAlign w:val="center"/>
          </w:tcPr>
          <w:p w14:paraId="438F769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0.20 </w:t>
            </w:r>
          </w:p>
        </w:tc>
      </w:tr>
      <w:tr w14:paraId="4F20442D">
        <w:tblPrEx>
          <w:tblCellMar>
            <w:top w:w="0" w:type="dxa"/>
            <w:left w:w="108" w:type="dxa"/>
            <w:bottom w:w="0" w:type="dxa"/>
            <w:right w:w="108" w:type="dxa"/>
          </w:tblCellMar>
        </w:tblPrEx>
        <w:trPr>
          <w:trHeight w:val="762"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39D7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63723A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single" w:color="auto" w:sz="4" w:space="0"/>
              <w:left w:val="nil"/>
              <w:bottom w:val="single" w:color="auto" w:sz="4" w:space="0"/>
              <w:right w:val="single" w:color="auto" w:sz="4" w:space="0"/>
            </w:tcBorders>
            <w:shd w:val="clear" w:color="auto" w:fill="auto"/>
            <w:vAlign w:val="center"/>
          </w:tcPr>
          <w:p w14:paraId="7BC0232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标签(A4）3</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38E8EEB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户外高精写真,覆亚膜或光膜，剪版</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37BDDB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1F9B6A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 </w:t>
            </w:r>
          </w:p>
        </w:tc>
      </w:tr>
      <w:tr w14:paraId="00020C3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950F50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559" w:type="dxa"/>
            <w:tcBorders>
              <w:top w:val="nil"/>
              <w:left w:val="nil"/>
              <w:bottom w:val="single" w:color="auto" w:sz="4" w:space="0"/>
              <w:right w:val="single" w:color="auto" w:sz="4" w:space="0"/>
            </w:tcBorders>
            <w:shd w:val="clear" w:color="auto" w:fill="auto"/>
            <w:noWrap/>
            <w:vAlign w:val="center"/>
          </w:tcPr>
          <w:p w14:paraId="4F0A885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2AC5254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标签(A4）4</w:t>
            </w:r>
          </w:p>
        </w:tc>
        <w:tc>
          <w:tcPr>
            <w:tcW w:w="3260" w:type="dxa"/>
            <w:tcBorders>
              <w:top w:val="nil"/>
              <w:left w:val="nil"/>
              <w:bottom w:val="single" w:color="auto" w:sz="4" w:space="0"/>
              <w:right w:val="single" w:color="auto" w:sz="4" w:space="0"/>
            </w:tcBorders>
            <w:shd w:val="clear" w:color="auto" w:fill="auto"/>
            <w:noWrap/>
            <w:vAlign w:val="center"/>
          </w:tcPr>
          <w:p w14:paraId="6E88EAE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相纸,覆亚膜或光膜，剪版</w:t>
            </w:r>
          </w:p>
        </w:tc>
        <w:tc>
          <w:tcPr>
            <w:tcW w:w="1843" w:type="dxa"/>
            <w:tcBorders>
              <w:top w:val="nil"/>
              <w:left w:val="nil"/>
              <w:bottom w:val="single" w:color="auto" w:sz="4" w:space="0"/>
              <w:right w:val="single" w:color="auto" w:sz="4" w:space="0"/>
            </w:tcBorders>
            <w:shd w:val="clear" w:color="auto" w:fill="auto"/>
            <w:noWrap/>
            <w:vAlign w:val="center"/>
          </w:tcPr>
          <w:p w14:paraId="380CC0D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张</w:t>
            </w:r>
          </w:p>
        </w:tc>
        <w:tc>
          <w:tcPr>
            <w:tcW w:w="1134" w:type="dxa"/>
            <w:tcBorders>
              <w:top w:val="nil"/>
              <w:left w:val="nil"/>
              <w:bottom w:val="single" w:color="auto" w:sz="4" w:space="0"/>
              <w:right w:val="single" w:color="auto" w:sz="4" w:space="0"/>
            </w:tcBorders>
            <w:shd w:val="clear" w:color="auto" w:fill="auto"/>
            <w:noWrap/>
            <w:vAlign w:val="center"/>
          </w:tcPr>
          <w:p w14:paraId="72CDE3C1">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 </w:t>
            </w:r>
          </w:p>
        </w:tc>
      </w:tr>
      <w:tr w14:paraId="3743C741">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82AD74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559" w:type="dxa"/>
            <w:tcBorders>
              <w:top w:val="nil"/>
              <w:left w:val="nil"/>
              <w:bottom w:val="single" w:color="auto" w:sz="4" w:space="0"/>
              <w:right w:val="single" w:color="auto" w:sz="4" w:space="0"/>
            </w:tcBorders>
            <w:shd w:val="clear" w:color="auto" w:fill="auto"/>
            <w:noWrap/>
            <w:vAlign w:val="center"/>
          </w:tcPr>
          <w:p w14:paraId="0BD7C8D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1ACE7D4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名片1</w:t>
            </w:r>
          </w:p>
        </w:tc>
        <w:tc>
          <w:tcPr>
            <w:tcW w:w="3260" w:type="dxa"/>
            <w:tcBorders>
              <w:top w:val="nil"/>
              <w:left w:val="nil"/>
              <w:bottom w:val="single" w:color="auto" w:sz="4" w:space="0"/>
              <w:right w:val="single" w:color="auto" w:sz="4" w:space="0"/>
            </w:tcBorders>
            <w:shd w:val="clear" w:color="auto" w:fill="auto"/>
            <w:noWrap/>
            <w:vAlign w:val="center"/>
          </w:tcPr>
          <w:p w14:paraId="515054D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普通名片，单张，双面</w:t>
            </w:r>
          </w:p>
        </w:tc>
        <w:tc>
          <w:tcPr>
            <w:tcW w:w="1843" w:type="dxa"/>
            <w:tcBorders>
              <w:top w:val="nil"/>
              <w:left w:val="nil"/>
              <w:bottom w:val="single" w:color="auto" w:sz="4" w:space="0"/>
              <w:right w:val="single" w:color="auto" w:sz="4" w:space="0"/>
            </w:tcBorders>
            <w:shd w:val="clear" w:color="auto" w:fill="auto"/>
            <w:noWrap/>
            <w:vAlign w:val="center"/>
          </w:tcPr>
          <w:p w14:paraId="04D0394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500张/盒</w:t>
            </w:r>
          </w:p>
        </w:tc>
        <w:tc>
          <w:tcPr>
            <w:tcW w:w="1134" w:type="dxa"/>
            <w:tcBorders>
              <w:top w:val="nil"/>
              <w:left w:val="nil"/>
              <w:bottom w:val="single" w:color="auto" w:sz="4" w:space="0"/>
              <w:right w:val="single" w:color="auto" w:sz="4" w:space="0"/>
            </w:tcBorders>
            <w:shd w:val="clear" w:color="auto" w:fill="auto"/>
            <w:noWrap/>
            <w:vAlign w:val="center"/>
          </w:tcPr>
          <w:p w14:paraId="68A7DEE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40.00 </w:t>
            </w:r>
          </w:p>
        </w:tc>
      </w:tr>
      <w:tr w14:paraId="18A00B5B">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24D2">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编号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419DA20">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类别</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5CC284A">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项目名称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7C38FB75">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制作材质及工艺要求</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6AA3246">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规格/单位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FE0B033">
            <w:pPr>
              <w:widowControl/>
              <w:jc w:val="right"/>
              <w:rPr>
                <w:rFonts w:ascii="宋体" w:hAnsi="宋体" w:eastAsia="宋体" w:cs="宋体"/>
                <w:color w:val="000000"/>
                <w:kern w:val="0"/>
                <w:sz w:val="22"/>
                <w:szCs w:val="22"/>
              </w:rPr>
            </w:pPr>
            <w:r>
              <w:rPr>
                <w:rFonts w:hint="eastAsia" w:ascii="宋体" w:hAnsi="宋体" w:eastAsia="宋体" w:cs="宋体"/>
                <w:b/>
                <w:bCs/>
                <w:color w:val="000000"/>
                <w:kern w:val="0"/>
                <w:sz w:val="24"/>
              </w:rPr>
              <w:t>预算价</w:t>
            </w:r>
          </w:p>
        </w:tc>
      </w:tr>
      <w:tr w14:paraId="6DF7BAA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112375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559" w:type="dxa"/>
            <w:tcBorders>
              <w:top w:val="nil"/>
              <w:left w:val="nil"/>
              <w:bottom w:val="single" w:color="auto" w:sz="4" w:space="0"/>
              <w:right w:val="single" w:color="auto" w:sz="4" w:space="0"/>
            </w:tcBorders>
            <w:shd w:val="clear" w:color="auto" w:fill="auto"/>
            <w:noWrap/>
            <w:vAlign w:val="center"/>
          </w:tcPr>
          <w:p w14:paraId="435CF23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186F1C4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名片2</w:t>
            </w:r>
          </w:p>
        </w:tc>
        <w:tc>
          <w:tcPr>
            <w:tcW w:w="3260" w:type="dxa"/>
            <w:tcBorders>
              <w:top w:val="nil"/>
              <w:left w:val="nil"/>
              <w:bottom w:val="single" w:color="auto" w:sz="4" w:space="0"/>
              <w:right w:val="single" w:color="auto" w:sz="4" w:space="0"/>
            </w:tcBorders>
            <w:shd w:val="clear" w:color="auto" w:fill="auto"/>
            <w:noWrap/>
            <w:vAlign w:val="center"/>
          </w:tcPr>
          <w:p w14:paraId="1BF4043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普通名片，折叠、双面</w:t>
            </w:r>
          </w:p>
        </w:tc>
        <w:tc>
          <w:tcPr>
            <w:tcW w:w="1843" w:type="dxa"/>
            <w:tcBorders>
              <w:top w:val="nil"/>
              <w:left w:val="nil"/>
              <w:bottom w:val="single" w:color="auto" w:sz="4" w:space="0"/>
              <w:right w:val="single" w:color="auto" w:sz="4" w:space="0"/>
            </w:tcBorders>
            <w:shd w:val="clear" w:color="auto" w:fill="auto"/>
            <w:noWrap/>
            <w:vAlign w:val="center"/>
          </w:tcPr>
          <w:p w14:paraId="056698B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500张/盒</w:t>
            </w:r>
          </w:p>
        </w:tc>
        <w:tc>
          <w:tcPr>
            <w:tcW w:w="1134" w:type="dxa"/>
            <w:tcBorders>
              <w:top w:val="nil"/>
              <w:left w:val="nil"/>
              <w:bottom w:val="single" w:color="auto" w:sz="4" w:space="0"/>
              <w:right w:val="single" w:color="auto" w:sz="4" w:space="0"/>
            </w:tcBorders>
            <w:shd w:val="clear" w:color="auto" w:fill="auto"/>
            <w:noWrap/>
            <w:vAlign w:val="center"/>
          </w:tcPr>
          <w:p w14:paraId="767E2414">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60.00 </w:t>
            </w:r>
          </w:p>
        </w:tc>
      </w:tr>
      <w:tr w14:paraId="450991D5">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569F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38568F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4B7942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地贴1</w:t>
            </w:r>
          </w:p>
        </w:tc>
        <w:tc>
          <w:tcPr>
            <w:tcW w:w="3260" w:type="dxa"/>
            <w:tcBorders>
              <w:top w:val="single" w:color="auto" w:sz="4" w:space="0"/>
              <w:left w:val="nil"/>
              <w:bottom w:val="single" w:color="auto" w:sz="4" w:space="0"/>
              <w:right w:val="single" w:color="auto" w:sz="4" w:space="0"/>
            </w:tcBorders>
            <w:shd w:val="clear" w:color="auto" w:fill="auto"/>
            <w:vAlign w:val="center"/>
          </w:tcPr>
          <w:p w14:paraId="6C9FBD9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户外背胶+防滑斜纹膜+膜切（覆亮膜）</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62728E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ABF444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100.00 </w:t>
            </w:r>
          </w:p>
        </w:tc>
      </w:tr>
      <w:tr w14:paraId="5A5BF95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E5B44F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559" w:type="dxa"/>
            <w:tcBorders>
              <w:top w:val="nil"/>
              <w:left w:val="nil"/>
              <w:bottom w:val="single" w:color="auto" w:sz="4" w:space="0"/>
              <w:right w:val="single" w:color="auto" w:sz="4" w:space="0"/>
            </w:tcBorders>
            <w:shd w:val="clear" w:color="auto" w:fill="auto"/>
            <w:noWrap/>
            <w:vAlign w:val="center"/>
          </w:tcPr>
          <w:p w14:paraId="5E4CCE8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7F265D6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地贴2</w:t>
            </w:r>
          </w:p>
        </w:tc>
        <w:tc>
          <w:tcPr>
            <w:tcW w:w="3260" w:type="dxa"/>
            <w:tcBorders>
              <w:top w:val="nil"/>
              <w:left w:val="nil"/>
              <w:bottom w:val="single" w:color="auto" w:sz="4" w:space="0"/>
              <w:right w:val="single" w:color="auto" w:sz="4" w:space="0"/>
            </w:tcBorders>
            <w:shd w:val="clear" w:color="auto" w:fill="auto"/>
            <w:vAlign w:val="center"/>
          </w:tcPr>
          <w:p w14:paraId="5100621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PVC贴+防滑斜纹膜+膜切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（覆亮膜）</w:t>
            </w:r>
          </w:p>
        </w:tc>
        <w:tc>
          <w:tcPr>
            <w:tcW w:w="1843" w:type="dxa"/>
            <w:tcBorders>
              <w:top w:val="nil"/>
              <w:left w:val="nil"/>
              <w:bottom w:val="single" w:color="auto" w:sz="4" w:space="0"/>
              <w:right w:val="single" w:color="auto" w:sz="4" w:space="0"/>
            </w:tcBorders>
            <w:shd w:val="clear" w:color="auto" w:fill="auto"/>
            <w:noWrap/>
            <w:vAlign w:val="center"/>
          </w:tcPr>
          <w:p w14:paraId="23FCE67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1C70B6AD">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135.00 </w:t>
            </w:r>
          </w:p>
        </w:tc>
      </w:tr>
      <w:tr w14:paraId="7B9955D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BBD91C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559" w:type="dxa"/>
            <w:tcBorders>
              <w:top w:val="nil"/>
              <w:left w:val="nil"/>
              <w:bottom w:val="single" w:color="auto" w:sz="4" w:space="0"/>
              <w:right w:val="single" w:color="auto" w:sz="4" w:space="0"/>
            </w:tcBorders>
            <w:shd w:val="clear" w:color="auto" w:fill="auto"/>
            <w:noWrap/>
            <w:vAlign w:val="center"/>
          </w:tcPr>
          <w:p w14:paraId="7AE9DA0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7C5CCA7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台签</w:t>
            </w:r>
          </w:p>
        </w:tc>
        <w:tc>
          <w:tcPr>
            <w:tcW w:w="3260" w:type="dxa"/>
            <w:tcBorders>
              <w:top w:val="nil"/>
              <w:left w:val="nil"/>
              <w:bottom w:val="single" w:color="auto" w:sz="4" w:space="0"/>
              <w:right w:val="single" w:color="auto" w:sz="4" w:space="0"/>
            </w:tcBorders>
            <w:shd w:val="clear" w:color="auto" w:fill="auto"/>
            <w:noWrap/>
            <w:vAlign w:val="center"/>
          </w:tcPr>
          <w:p w14:paraId="4581B81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亚克力，双面、透明（含画面）</w:t>
            </w:r>
          </w:p>
        </w:tc>
        <w:tc>
          <w:tcPr>
            <w:tcW w:w="1843" w:type="dxa"/>
            <w:tcBorders>
              <w:top w:val="nil"/>
              <w:left w:val="nil"/>
              <w:bottom w:val="single" w:color="auto" w:sz="4" w:space="0"/>
              <w:right w:val="single" w:color="auto" w:sz="4" w:space="0"/>
            </w:tcBorders>
            <w:shd w:val="clear" w:color="auto" w:fill="auto"/>
            <w:noWrap/>
            <w:vAlign w:val="center"/>
          </w:tcPr>
          <w:p w14:paraId="1127900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A4/个</w:t>
            </w:r>
          </w:p>
        </w:tc>
        <w:tc>
          <w:tcPr>
            <w:tcW w:w="1134" w:type="dxa"/>
            <w:tcBorders>
              <w:top w:val="nil"/>
              <w:left w:val="nil"/>
              <w:bottom w:val="single" w:color="auto" w:sz="4" w:space="0"/>
              <w:right w:val="single" w:color="auto" w:sz="4" w:space="0"/>
            </w:tcBorders>
            <w:shd w:val="clear" w:color="auto" w:fill="auto"/>
            <w:noWrap/>
            <w:vAlign w:val="center"/>
          </w:tcPr>
          <w:p w14:paraId="53731327">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40.00 </w:t>
            </w:r>
          </w:p>
        </w:tc>
      </w:tr>
      <w:tr w14:paraId="4A6F215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683E41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1559" w:type="dxa"/>
            <w:tcBorders>
              <w:top w:val="nil"/>
              <w:left w:val="nil"/>
              <w:bottom w:val="single" w:color="auto" w:sz="4" w:space="0"/>
              <w:right w:val="single" w:color="auto" w:sz="4" w:space="0"/>
            </w:tcBorders>
            <w:shd w:val="clear" w:color="auto" w:fill="auto"/>
            <w:noWrap/>
            <w:vAlign w:val="center"/>
          </w:tcPr>
          <w:p w14:paraId="3CF4995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5E2655A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桌牌1</w:t>
            </w:r>
          </w:p>
        </w:tc>
        <w:tc>
          <w:tcPr>
            <w:tcW w:w="3260" w:type="dxa"/>
            <w:tcBorders>
              <w:top w:val="nil"/>
              <w:left w:val="nil"/>
              <w:bottom w:val="single" w:color="auto" w:sz="4" w:space="0"/>
              <w:right w:val="single" w:color="auto" w:sz="4" w:space="0"/>
            </w:tcBorders>
            <w:shd w:val="clear" w:color="auto" w:fill="auto"/>
            <w:vAlign w:val="center"/>
          </w:tcPr>
          <w:p w14:paraId="5C74DFC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铝合金</w:t>
            </w:r>
          </w:p>
        </w:tc>
        <w:tc>
          <w:tcPr>
            <w:tcW w:w="1843" w:type="dxa"/>
            <w:tcBorders>
              <w:top w:val="nil"/>
              <w:left w:val="nil"/>
              <w:bottom w:val="single" w:color="auto" w:sz="4" w:space="0"/>
              <w:right w:val="single" w:color="auto" w:sz="4" w:space="0"/>
            </w:tcBorders>
            <w:shd w:val="clear" w:color="auto" w:fill="auto"/>
            <w:noWrap/>
            <w:vAlign w:val="center"/>
          </w:tcPr>
          <w:p w14:paraId="145034F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20*10/个</w:t>
            </w:r>
          </w:p>
        </w:tc>
        <w:tc>
          <w:tcPr>
            <w:tcW w:w="1134" w:type="dxa"/>
            <w:tcBorders>
              <w:top w:val="nil"/>
              <w:left w:val="nil"/>
              <w:bottom w:val="single" w:color="auto" w:sz="4" w:space="0"/>
              <w:right w:val="single" w:color="auto" w:sz="4" w:space="0"/>
            </w:tcBorders>
            <w:shd w:val="clear" w:color="auto" w:fill="auto"/>
            <w:noWrap/>
            <w:vAlign w:val="center"/>
          </w:tcPr>
          <w:p w14:paraId="6102ED9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40.00 </w:t>
            </w:r>
          </w:p>
        </w:tc>
      </w:tr>
      <w:tr w14:paraId="3C0C2928">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7D69B3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1559" w:type="dxa"/>
            <w:tcBorders>
              <w:top w:val="nil"/>
              <w:left w:val="nil"/>
              <w:bottom w:val="single" w:color="auto" w:sz="4" w:space="0"/>
              <w:right w:val="single" w:color="auto" w:sz="4" w:space="0"/>
            </w:tcBorders>
            <w:shd w:val="clear" w:color="auto" w:fill="auto"/>
            <w:noWrap/>
            <w:vAlign w:val="center"/>
          </w:tcPr>
          <w:p w14:paraId="5D247E9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3726CCC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桌牌2</w:t>
            </w:r>
          </w:p>
        </w:tc>
        <w:tc>
          <w:tcPr>
            <w:tcW w:w="3260" w:type="dxa"/>
            <w:tcBorders>
              <w:top w:val="nil"/>
              <w:left w:val="nil"/>
              <w:bottom w:val="single" w:color="auto" w:sz="4" w:space="0"/>
              <w:right w:val="single" w:color="auto" w:sz="4" w:space="0"/>
            </w:tcBorders>
            <w:shd w:val="clear" w:color="auto" w:fill="auto"/>
            <w:vAlign w:val="center"/>
          </w:tcPr>
          <w:p w14:paraId="57C7B51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塑料，立式磁吸</w:t>
            </w:r>
          </w:p>
        </w:tc>
        <w:tc>
          <w:tcPr>
            <w:tcW w:w="1843" w:type="dxa"/>
            <w:tcBorders>
              <w:top w:val="nil"/>
              <w:left w:val="nil"/>
              <w:bottom w:val="single" w:color="auto" w:sz="4" w:space="0"/>
              <w:right w:val="single" w:color="auto" w:sz="4" w:space="0"/>
            </w:tcBorders>
            <w:shd w:val="clear" w:color="auto" w:fill="auto"/>
            <w:noWrap/>
            <w:vAlign w:val="center"/>
          </w:tcPr>
          <w:p w14:paraId="797CD2D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10*15cm/个</w:t>
            </w:r>
          </w:p>
        </w:tc>
        <w:tc>
          <w:tcPr>
            <w:tcW w:w="1134" w:type="dxa"/>
            <w:tcBorders>
              <w:top w:val="nil"/>
              <w:left w:val="nil"/>
              <w:bottom w:val="single" w:color="auto" w:sz="4" w:space="0"/>
              <w:right w:val="single" w:color="auto" w:sz="4" w:space="0"/>
            </w:tcBorders>
            <w:shd w:val="clear" w:color="auto" w:fill="auto"/>
            <w:noWrap/>
            <w:vAlign w:val="center"/>
          </w:tcPr>
          <w:p w14:paraId="6C44AC66">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20.00 </w:t>
            </w:r>
          </w:p>
        </w:tc>
      </w:tr>
      <w:tr w14:paraId="79A8424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B3C603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w:t>
            </w:r>
          </w:p>
        </w:tc>
        <w:tc>
          <w:tcPr>
            <w:tcW w:w="1559" w:type="dxa"/>
            <w:tcBorders>
              <w:top w:val="nil"/>
              <w:left w:val="nil"/>
              <w:bottom w:val="single" w:color="auto" w:sz="4" w:space="0"/>
              <w:right w:val="single" w:color="auto" w:sz="4" w:space="0"/>
            </w:tcBorders>
            <w:shd w:val="clear" w:color="auto" w:fill="auto"/>
            <w:noWrap/>
            <w:vAlign w:val="center"/>
          </w:tcPr>
          <w:p w14:paraId="184952F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55FAF9B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桌牌3</w:t>
            </w:r>
          </w:p>
        </w:tc>
        <w:tc>
          <w:tcPr>
            <w:tcW w:w="3260" w:type="dxa"/>
            <w:tcBorders>
              <w:top w:val="nil"/>
              <w:left w:val="nil"/>
              <w:bottom w:val="single" w:color="auto" w:sz="4" w:space="0"/>
              <w:right w:val="single" w:color="auto" w:sz="4" w:space="0"/>
            </w:tcBorders>
            <w:shd w:val="clear" w:color="auto" w:fill="auto"/>
            <w:vAlign w:val="center"/>
          </w:tcPr>
          <w:p w14:paraId="5D8BDCA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塑料，立式磁吸</w:t>
            </w:r>
          </w:p>
        </w:tc>
        <w:tc>
          <w:tcPr>
            <w:tcW w:w="1843" w:type="dxa"/>
            <w:tcBorders>
              <w:top w:val="nil"/>
              <w:left w:val="nil"/>
              <w:bottom w:val="single" w:color="auto" w:sz="4" w:space="0"/>
              <w:right w:val="single" w:color="auto" w:sz="4" w:space="0"/>
            </w:tcBorders>
            <w:shd w:val="clear" w:color="auto" w:fill="auto"/>
            <w:noWrap/>
            <w:vAlign w:val="center"/>
          </w:tcPr>
          <w:p w14:paraId="7C83DFE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15*21cm/个</w:t>
            </w:r>
          </w:p>
        </w:tc>
        <w:tc>
          <w:tcPr>
            <w:tcW w:w="1134" w:type="dxa"/>
            <w:tcBorders>
              <w:top w:val="nil"/>
              <w:left w:val="nil"/>
              <w:bottom w:val="single" w:color="auto" w:sz="4" w:space="0"/>
              <w:right w:val="single" w:color="auto" w:sz="4" w:space="0"/>
            </w:tcBorders>
            <w:shd w:val="clear" w:color="auto" w:fill="auto"/>
            <w:noWrap/>
            <w:vAlign w:val="center"/>
          </w:tcPr>
          <w:p w14:paraId="2DF5EE1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30.00 </w:t>
            </w:r>
          </w:p>
        </w:tc>
      </w:tr>
      <w:tr w14:paraId="466B4439">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C8A4C6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66</w:t>
            </w:r>
          </w:p>
        </w:tc>
        <w:tc>
          <w:tcPr>
            <w:tcW w:w="1559" w:type="dxa"/>
            <w:tcBorders>
              <w:top w:val="nil"/>
              <w:left w:val="nil"/>
              <w:bottom w:val="single" w:color="auto" w:sz="4" w:space="0"/>
              <w:right w:val="single" w:color="auto" w:sz="4" w:space="0"/>
            </w:tcBorders>
            <w:shd w:val="clear" w:color="auto" w:fill="auto"/>
            <w:noWrap/>
            <w:vAlign w:val="center"/>
          </w:tcPr>
          <w:p w14:paraId="3C02DEE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111F37E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钛金牌1</w:t>
            </w:r>
          </w:p>
        </w:tc>
        <w:tc>
          <w:tcPr>
            <w:tcW w:w="3260" w:type="dxa"/>
            <w:tcBorders>
              <w:top w:val="nil"/>
              <w:left w:val="nil"/>
              <w:bottom w:val="single" w:color="auto" w:sz="4" w:space="0"/>
              <w:right w:val="single" w:color="auto" w:sz="4" w:space="0"/>
            </w:tcBorders>
            <w:shd w:val="clear" w:color="auto" w:fill="auto"/>
            <w:noWrap/>
            <w:vAlign w:val="center"/>
          </w:tcPr>
          <w:p w14:paraId="57A1056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不锈钢镀金、银（拉线面或亮面）UV画</w:t>
            </w:r>
          </w:p>
        </w:tc>
        <w:tc>
          <w:tcPr>
            <w:tcW w:w="1843" w:type="dxa"/>
            <w:tcBorders>
              <w:top w:val="nil"/>
              <w:left w:val="nil"/>
              <w:bottom w:val="single" w:color="auto" w:sz="4" w:space="0"/>
              <w:right w:val="single" w:color="auto" w:sz="4" w:space="0"/>
            </w:tcBorders>
            <w:shd w:val="clear" w:color="auto" w:fill="auto"/>
            <w:noWrap/>
            <w:vAlign w:val="center"/>
          </w:tcPr>
          <w:p w14:paraId="0BDAD28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60×40cm/面</w:t>
            </w:r>
          </w:p>
        </w:tc>
        <w:tc>
          <w:tcPr>
            <w:tcW w:w="1134" w:type="dxa"/>
            <w:tcBorders>
              <w:top w:val="nil"/>
              <w:left w:val="nil"/>
              <w:bottom w:val="single" w:color="auto" w:sz="4" w:space="0"/>
              <w:right w:val="single" w:color="auto" w:sz="4" w:space="0"/>
            </w:tcBorders>
            <w:shd w:val="clear" w:color="auto" w:fill="auto"/>
            <w:noWrap/>
            <w:vAlign w:val="center"/>
          </w:tcPr>
          <w:p w14:paraId="1EBA01E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170.00 </w:t>
            </w:r>
          </w:p>
        </w:tc>
      </w:tr>
      <w:tr w14:paraId="4C9409D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DFF83C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w:t>
            </w:r>
          </w:p>
        </w:tc>
        <w:tc>
          <w:tcPr>
            <w:tcW w:w="1559" w:type="dxa"/>
            <w:tcBorders>
              <w:top w:val="nil"/>
              <w:left w:val="nil"/>
              <w:bottom w:val="single" w:color="auto" w:sz="4" w:space="0"/>
              <w:right w:val="single" w:color="auto" w:sz="4" w:space="0"/>
            </w:tcBorders>
            <w:shd w:val="clear" w:color="auto" w:fill="auto"/>
            <w:noWrap/>
            <w:vAlign w:val="center"/>
          </w:tcPr>
          <w:p w14:paraId="4CF4472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3DE2A22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钛金牌2</w:t>
            </w:r>
          </w:p>
        </w:tc>
        <w:tc>
          <w:tcPr>
            <w:tcW w:w="3260" w:type="dxa"/>
            <w:tcBorders>
              <w:top w:val="nil"/>
              <w:left w:val="nil"/>
              <w:bottom w:val="single" w:color="auto" w:sz="4" w:space="0"/>
              <w:right w:val="single" w:color="auto" w:sz="4" w:space="0"/>
            </w:tcBorders>
            <w:shd w:val="clear" w:color="auto" w:fill="auto"/>
            <w:noWrap/>
            <w:vAlign w:val="center"/>
          </w:tcPr>
          <w:p w14:paraId="00DFABB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木托奖牌</w:t>
            </w:r>
          </w:p>
        </w:tc>
        <w:tc>
          <w:tcPr>
            <w:tcW w:w="1843" w:type="dxa"/>
            <w:tcBorders>
              <w:top w:val="nil"/>
              <w:left w:val="nil"/>
              <w:bottom w:val="single" w:color="auto" w:sz="4" w:space="0"/>
              <w:right w:val="single" w:color="auto" w:sz="4" w:space="0"/>
            </w:tcBorders>
            <w:shd w:val="clear" w:color="auto" w:fill="auto"/>
            <w:noWrap/>
            <w:vAlign w:val="center"/>
          </w:tcPr>
          <w:p w14:paraId="28332CC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40*30cm/面</w:t>
            </w:r>
          </w:p>
        </w:tc>
        <w:tc>
          <w:tcPr>
            <w:tcW w:w="1134" w:type="dxa"/>
            <w:tcBorders>
              <w:top w:val="nil"/>
              <w:left w:val="nil"/>
              <w:bottom w:val="single" w:color="auto" w:sz="4" w:space="0"/>
              <w:right w:val="single" w:color="auto" w:sz="4" w:space="0"/>
            </w:tcBorders>
            <w:shd w:val="clear" w:color="auto" w:fill="auto"/>
            <w:noWrap/>
            <w:vAlign w:val="center"/>
          </w:tcPr>
          <w:p w14:paraId="3D54591D">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120.00 </w:t>
            </w:r>
          </w:p>
        </w:tc>
      </w:tr>
      <w:tr w14:paraId="4288BA56">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17DEEE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68</w:t>
            </w:r>
          </w:p>
        </w:tc>
        <w:tc>
          <w:tcPr>
            <w:tcW w:w="1559" w:type="dxa"/>
            <w:tcBorders>
              <w:top w:val="nil"/>
              <w:left w:val="nil"/>
              <w:bottom w:val="single" w:color="auto" w:sz="4" w:space="0"/>
              <w:right w:val="single" w:color="auto" w:sz="4" w:space="0"/>
            </w:tcBorders>
            <w:shd w:val="clear" w:color="auto" w:fill="auto"/>
            <w:noWrap/>
            <w:vAlign w:val="center"/>
          </w:tcPr>
          <w:p w14:paraId="153ECF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4ED2ADD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刻字</w:t>
            </w:r>
          </w:p>
        </w:tc>
        <w:tc>
          <w:tcPr>
            <w:tcW w:w="3260" w:type="dxa"/>
            <w:tcBorders>
              <w:top w:val="nil"/>
              <w:left w:val="nil"/>
              <w:bottom w:val="single" w:color="auto" w:sz="4" w:space="0"/>
              <w:right w:val="single" w:color="auto" w:sz="4" w:space="0"/>
            </w:tcBorders>
            <w:shd w:val="clear" w:color="auto" w:fill="auto"/>
            <w:noWrap/>
            <w:vAlign w:val="center"/>
          </w:tcPr>
          <w:p w14:paraId="11B505A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不干胶，A4/个，21cm*29cm左右</w:t>
            </w:r>
          </w:p>
        </w:tc>
        <w:tc>
          <w:tcPr>
            <w:tcW w:w="1843" w:type="dxa"/>
            <w:tcBorders>
              <w:top w:val="nil"/>
              <w:left w:val="nil"/>
              <w:bottom w:val="single" w:color="auto" w:sz="4" w:space="0"/>
              <w:right w:val="single" w:color="auto" w:sz="4" w:space="0"/>
            </w:tcBorders>
            <w:shd w:val="clear" w:color="auto" w:fill="auto"/>
            <w:noWrap/>
            <w:vAlign w:val="center"/>
          </w:tcPr>
          <w:p w14:paraId="32BD228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74766974">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 </w:t>
            </w:r>
          </w:p>
        </w:tc>
      </w:tr>
      <w:tr w14:paraId="631FBDBA">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6B815E5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69</w:t>
            </w:r>
          </w:p>
        </w:tc>
        <w:tc>
          <w:tcPr>
            <w:tcW w:w="1559" w:type="dxa"/>
            <w:tcBorders>
              <w:top w:val="nil"/>
              <w:left w:val="nil"/>
              <w:bottom w:val="single" w:color="auto" w:sz="4" w:space="0"/>
              <w:right w:val="single" w:color="auto" w:sz="4" w:space="0"/>
            </w:tcBorders>
            <w:shd w:val="clear" w:color="auto" w:fill="auto"/>
            <w:noWrap/>
            <w:vAlign w:val="center"/>
          </w:tcPr>
          <w:p w14:paraId="0C34AEE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5D1827D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刻字</w:t>
            </w:r>
          </w:p>
        </w:tc>
        <w:tc>
          <w:tcPr>
            <w:tcW w:w="3260" w:type="dxa"/>
            <w:tcBorders>
              <w:top w:val="nil"/>
              <w:left w:val="nil"/>
              <w:bottom w:val="single" w:color="auto" w:sz="4" w:space="0"/>
              <w:right w:val="single" w:color="auto" w:sz="4" w:space="0"/>
            </w:tcBorders>
            <w:shd w:val="clear" w:color="auto" w:fill="auto"/>
            <w:noWrap/>
            <w:vAlign w:val="center"/>
          </w:tcPr>
          <w:p w14:paraId="282CFE5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不干胶，3cm*3cm/个</w:t>
            </w:r>
          </w:p>
        </w:tc>
        <w:tc>
          <w:tcPr>
            <w:tcW w:w="1843" w:type="dxa"/>
            <w:tcBorders>
              <w:top w:val="nil"/>
              <w:left w:val="nil"/>
              <w:bottom w:val="single" w:color="auto" w:sz="4" w:space="0"/>
              <w:right w:val="single" w:color="auto" w:sz="4" w:space="0"/>
            </w:tcBorders>
            <w:shd w:val="clear" w:color="auto" w:fill="auto"/>
            <w:noWrap/>
            <w:vAlign w:val="center"/>
          </w:tcPr>
          <w:p w14:paraId="46934C2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5C22D53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0.50 </w:t>
            </w:r>
          </w:p>
        </w:tc>
      </w:tr>
      <w:tr w14:paraId="23797AD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FA99BF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70</w:t>
            </w:r>
          </w:p>
        </w:tc>
        <w:tc>
          <w:tcPr>
            <w:tcW w:w="1559" w:type="dxa"/>
            <w:tcBorders>
              <w:top w:val="nil"/>
              <w:left w:val="nil"/>
              <w:bottom w:val="single" w:color="auto" w:sz="4" w:space="0"/>
              <w:right w:val="single" w:color="auto" w:sz="4" w:space="0"/>
            </w:tcBorders>
            <w:shd w:val="clear" w:color="auto" w:fill="auto"/>
            <w:noWrap/>
            <w:vAlign w:val="center"/>
          </w:tcPr>
          <w:p w14:paraId="2531AC4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0DB00CA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刻字</w:t>
            </w:r>
          </w:p>
        </w:tc>
        <w:tc>
          <w:tcPr>
            <w:tcW w:w="3260" w:type="dxa"/>
            <w:tcBorders>
              <w:top w:val="nil"/>
              <w:left w:val="nil"/>
              <w:bottom w:val="single" w:color="auto" w:sz="4" w:space="0"/>
              <w:right w:val="single" w:color="auto" w:sz="4" w:space="0"/>
            </w:tcBorders>
            <w:shd w:val="clear" w:color="auto" w:fill="auto"/>
            <w:noWrap/>
            <w:vAlign w:val="center"/>
          </w:tcPr>
          <w:p w14:paraId="4DD239C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不干胶，5cm*5cm/个</w:t>
            </w:r>
          </w:p>
        </w:tc>
        <w:tc>
          <w:tcPr>
            <w:tcW w:w="1843" w:type="dxa"/>
            <w:tcBorders>
              <w:top w:val="nil"/>
              <w:left w:val="nil"/>
              <w:bottom w:val="single" w:color="auto" w:sz="4" w:space="0"/>
              <w:right w:val="single" w:color="auto" w:sz="4" w:space="0"/>
            </w:tcBorders>
            <w:shd w:val="clear" w:color="auto" w:fill="auto"/>
            <w:noWrap/>
            <w:vAlign w:val="center"/>
          </w:tcPr>
          <w:p w14:paraId="668EF03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6449CC7D">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0.60 </w:t>
            </w:r>
          </w:p>
        </w:tc>
      </w:tr>
      <w:tr w14:paraId="5E71B92B">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5CE11A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w:t>
            </w:r>
          </w:p>
        </w:tc>
        <w:tc>
          <w:tcPr>
            <w:tcW w:w="1559" w:type="dxa"/>
            <w:tcBorders>
              <w:top w:val="nil"/>
              <w:left w:val="nil"/>
              <w:bottom w:val="single" w:color="auto" w:sz="4" w:space="0"/>
              <w:right w:val="single" w:color="auto" w:sz="4" w:space="0"/>
            </w:tcBorders>
            <w:shd w:val="clear" w:color="auto" w:fill="auto"/>
            <w:noWrap/>
            <w:vAlign w:val="center"/>
          </w:tcPr>
          <w:p w14:paraId="6F2122F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4B846AA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刻字</w:t>
            </w:r>
          </w:p>
        </w:tc>
        <w:tc>
          <w:tcPr>
            <w:tcW w:w="3260" w:type="dxa"/>
            <w:tcBorders>
              <w:top w:val="nil"/>
              <w:left w:val="nil"/>
              <w:bottom w:val="single" w:color="auto" w:sz="4" w:space="0"/>
              <w:right w:val="single" w:color="auto" w:sz="4" w:space="0"/>
            </w:tcBorders>
            <w:shd w:val="clear" w:color="auto" w:fill="auto"/>
            <w:noWrap/>
            <w:vAlign w:val="center"/>
          </w:tcPr>
          <w:p w14:paraId="31CCED9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3m割字纸，10cm*10cm/个</w:t>
            </w:r>
          </w:p>
        </w:tc>
        <w:tc>
          <w:tcPr>
            <w:tcW w:w="1843" w:type="dxa"/>
            <w:tcBorders>
              <w:top w:val="nil"/>
              <w:left w:val="nil"/>
              <w:bottom w:val="single" w:color="auto" w:sz="4" w:space="0"/>
              <w:right w:val="single" w:color="auto" w:sz="4" w:space="0"/>
            </w:tcBorders>
            <w:shd w:val="clear" w:color="auto" w:fill="auto"/>
            <w:noWrap/>
            <w:vAlign w:val="center"/>
          </w:tcPr>
          <w:p w14:paraId="4E6CF1F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7F9E4A0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 </w:t>
            </w:r>
          </w:p>
        </w:tc>
      </w:tr>
      <w:tr w14:paraId="2AA5BD52">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FA2FDB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72</w:t>
            </w:r>
          </w:p>
        </w:tc>
        <w:tc>
          <w:tcPr>
            <w:tcW w:w="1559" w:type="dxa"/>
            <w:tcBorders>
              <w:top w:val="nil"/>
              <w:left w:val="nil"/>
              <w:bottom w:val="single" w:color="auto" w:sz="4" w:space="0"/>
              <w:right w:val="single" w:color="auto" w:sz="4" w:space="0"/>
            </w:tcBorders>
            <w:shd w:val="clear" w:color="auto" w:fill="auto"/>
            <w:noWrap/>
            <w:vAlign w:val="center"/>
          </w:tcPr>
          <w:p w14:paraId="1EC7EC6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noWrap/>
            <w:vAlign w:val="center"/>
          </w:tcPr>
          <w:p w14:paraId="596FB32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刻字</w:t>
            </w:r>
          </w:p>
        </w:tc>
        <w:tc>
          <w:tcPr>
            <w:tcW w:w="3260" w:type="dxa"/>
            <w:tcBorders>
              <w:top w:val="nil"/>
              <w:left w:val="nil"/>
              <w:bottom w:val="single" w:color="auto" w:sz="4" w:space="0"/>
              <w:right w:val="single" w:color="auto" w:sz="4" w:space="0"/>
            </w:tcBorders>
            <w:shd w:val="clear" w:color="auto" w:fill="auto"/>
            <w:noWrap/>
            <w:vAlign w:val="center"/>
          </w:tcPr>
          <w:p w14:paraId="0EE80A3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3m割字纸，20cm*20cm/个</w:t>
            </w:r>
          </w:p>
        </w:tc>
        <w:tc>
          <w:tcPr>
            <w:tcW w:w="1843" w:type="dxa"/>
            <w:tcBorders>
              <w:top w:val="nil"/>
              <w:left w:val="nil"/>
              <w:bottom w:val="single" w:color="auto" w:sz="4" w:space="0"/>
              <w:right w:val="single" w:color="auto" w:sz="4" w:space="0"/>
            </w:tcBorders>
            <w:shd w:val="clear" w:color="auto" w:fill="auto"/>
            <w:noWrap/>
            <w:vAlign w:val="center"/>
          </w:tcPr>
          <w:p w14:paraId="52927EF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34" w:type="dxa"/>
            <w:tcBorders>
              <w:top w:val="nil"/>
              <w:left w:val="nil"/>
              <w:bottom w:val="single" w:color="auto" w:sz="4" w:space="0"/>
              <w:right w:val="single" w:color="auto" w:sz="4" w:space="0"/>
            </w:tcBorders>
            <w:shd w:val="clear" w:color="auto" w:fill="auto"/>
            <w:noWrap/>
            <w:vAlign w:val="center"/>
          </w:tcPr>
          <w:p w14:paraId="3B797AD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 </w:t>
            </w:r>
          </w:p>
        </w:tc>
      </w:tr>
      <w:tr w14:paraId="5BAF1036">
        <w:tblPrEx>
          <w:tblCellMar>
            <w:top w:w="0" w:type="dxa"/>
            <w:left w:w="108" w:type="dxa"/>
            <w:bottom w:w="0" w:type="dxa"/>
            <w:right w:w="108" w:type="dxa"/>
          </w:tblCellMar>
        </w:tblPrEx>
        <w:trPr>
          <w:trHeight w:val="100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238AF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73</w:t>
            </w:r>
          </w:p>
        </w:tc>
        <w:tc>
          <w:tcPr>
            <w:tcW w:w="1559" w:type="dxa"/>
            <w:tcBorders>
              <w:top w:val="nil"/>
              <w:left w:val="nil"/>
              <w:bottom w:val="single" w:color="auto" w:sz="4" w:space="0"/>
              <w:right w:val="single" w:color="auto" w:sz="4" w:space="0"/>
            </w:tcBorders>
            <w:shd w:val="clear" w:color="auto" w:fill="auto"/>
            <w:noWrap/>
            <w:vAlign w:val="center"/>
          </w:tcPr>
          <w:p w14:paraId="6A4C6D8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410D792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楼顶穿孔字</w:t>
            </w:r>
          </w:p>
        </w:tc>
        <w:tc>
          <w:tcPr>
            <w:tcW w:w="3260" w:type="dxa"/>
            <w:tcBorders>
              <w:top w:val="nil"/>
              <w:left w:val="nil"/>
              <w:bottom w:val="single" w:color="auto" w:sz="4" w:space="0"/>
              <w:right w:val="single" w:color="auto" w:sz="4" w:space="0"/>
            </w:tcBorders>
            <w:shd w:val="clear" w:color="auto" w:fill="auto"/>
            <w:vAlign w:val="center"/>
          </w:tcPr>
          <w:p w14:paraId="6CAC3D7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(1)LED发光字、含方管支架，钢结构（2）配件、电源、时控器、变压器、配电箱</w:t>
            </w:r>
          </w:p>
        </w:tc>
        <w:tc>
          <w:tcPr>
            <w:tcW w:w="1843" w:type="dxa"/>
            <w:tcBorders>
              <w:top w:val="nil"/>
              <w:left w:val="nil"/>
              <w:bottom w:val="single" w:color="auto" w:sz="4" w:space="0"/>
              <w:right w:val="single" w:color="auto" w:sz="4" w:space="0"/>
            </w:tcBorders>
            <w:shd w:val="clear" w:color="auto" w:fill="auto"/>
            <w:noWrap/>
            <w:vAlign w:val="center"/>
          </w:tcPr>
          <w:p w14:paraId="54C76AA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8E3CDC2">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800.00 </w:t>
            </w:r>
          </w:p>
        </w:tc>
      </w:tr>
      <w:tr w14:paraId="1F8A9739">
        <w:tblPrEx>
          <w:tblCellMar>
            <w:top w:w="0" w:type="dxa"/>
            <w:left w:w="108" w:type="dxa"/>
            <w:bottom w:w="0" w:type="dxa"/>
            <w:right w:w="108" w:type="dxa"/>
          </w:tblCellMar>
        </w:tblPrEx>
        <w:trPr>
          <w:trHeight w:val="112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49C897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74</w:t>
            </w:r>
          </w:p>
        </w:tc>
        <w:tc>
          <w:tcPr>
            <w:tcW w:w="1559" w:type="dxa"/>
            <w:tcBorders>
              <w:top w:val="nil"/>
              <w:left w:val="nil"/>
              <w:bottom w:val="single" w:color="auto" w:sz="4" w:space="0"/>
              <w:right w:val="single" w:color="auto" w:sz="4" w:space="0"/>
            </w:tcBorders>
            <w:shd w:val="clear" w:color="auto" w:fill="auto"/>
            <w:noWrap/>
            <w:vAlign w:val="center"/>
          </w:tcPr>
          <w:p w14:paraId="5036B8A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标识标牌类</w:t>
            </w:r>
          </w:p>
        </w:tc>
        <w:tc>
          <w:tcPr>
            <w:tcW w:w="1985" w:type="dxa"/>
            <w:tcBorders>
              <w:top w:val="nil"/>
              <w:left w:val="nil"/>
              <w:bottom w:val="single" w:color="auto" w:sz="4" w:space="0"/>
              <w:right w:val="single" w:color="auto" w:sz="4" w:space="0"/>
            </w:tcBorders>
            <w:shd w:val="clear" w:color="auto" w:fill="auto"/>
            <w:vAlign w:val="center"/>
          </w:tcPr>
          <w:p w14:paraId="52DAC97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钛金字</w:t>
            </w:r>
          </w:p>
        </w:tc>
        <w:tc>
          <w:tcPr>
            <w:tcW w:w="3260" w:type="dxa"/>
            <w:tcBorders>
              <w:top w:val="nil"/>
              <w:left w:val="nil"/>
              <w:bottom w:val="single" w:color="auto" w:sz="4" w:space="0"/>
              <w:right w:val="single" w:color="auto" w:sz="4" w:space="0"/>
            </w:tcBorders>
            <w:shd w:val="clear" w:color="auto" w:fill="auto"/>
            <w:vAlign w:val="center"/>
          </w:tcPr>
          <w:p w14:paraId="5D87F98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(1)LED发光字、含方管支架，钢结构（3）配件、电源、时控器、变压器、配电箱</w:t>
            </w:r>
          </w:p>
        </w:tc>
        <w:tc>
          <w:tcPr>
            <w:tcW w:w="1843" w:type="dxa"/>
            <w:tcBorders>
              <w:top w:val="nil"/>
              <w:left w:val="nil"/>
              <w:bottom w:val="single" w:color="auto" w:sz="4" w:space="0"/>
              <w:right w:val="single" w:color="auto" w:sz="4" w:space="0"/>
            </w:tcBorders>
            <w:shd w:val="clear" w:color="auto" w:fill="auto"/>
            <w:vAlign w:val="center"/>
          </w:tcPr>
          <w:p w14:paraId="5D793E3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484981E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850.00 </w:t>
            </w:r>
          </w:p>
        </w:tc>
      </w:tr>
      <w:tr w14:paraId="3518D2F1">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F96745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75</w:t>
            </w:r>
          </w:p>
        </w:tc>
        <w:tc>
          <w:tcPr>
            <w:tcW w:w="1559" w:type="dxa"/>
            <w:tcBorders>
              <w:top w:val="nil"/>
              <w:left w:val="nil"/>
              <w:bottom w:val="single" w:color="auto" w:sz="4" w:space="0"/>
              <w:right w:val="single" w:color="auto" w:sz="4" w:space="0"/>
            </w:tcBorders>
            <w:shd w:val="clear" w:color="auto" w:fill="auto"/>
            <w:noWrap/>
            <w:vAlign w:val="center"/>
          </w:tcPr>
          <w:p w14:paraId="5E11946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07D5AC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打印1</w:t>
            </w:r>
          </w:p>
        </w:tc>
        <w:tc>
          <w:tcPr>
            <w:tcW w:w="3260" w:type="dxa"/>
            <w:tcBorders>
              <w:top w:val="nil"/>
              <w:left w:val="nil"/>
              <w:bottom w:val="single" w:color="auto" w:sz="4" w:space="0"/>
              <w:right w:val="single" w:color="auto" w:sz="4" w:space="0"/>
            </w:tcBorders>
            <w:shd w:val="clear" w:color="auto" w:fill="auto"/>
            <w:noWrap/>
            <w:vAlign w:val="center"/>
          </w:tcPr>
          <w:p w14:paraId="7692B8C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80克双胶纸，彩印，A4</w:t>
            </w:r>
          </w:p>
        </w:tc>
        <w:tc>
          <w:tcPr>
            <w:tcW w:w="1843" w:type="dxa"/>
            <w:tcBorders>
              <w:top w:val="nil"/>
              <w:left w:val="nil"/>
              <w:bottom w:val="single" w:color="auto" w:sz="4" w:space="0"/>
              <w:right w:val="single" w:color="auto" w:sz="4" w:space="0"/>
            </w:tcBorders>
            <w:shd w:val="clear" w:color="auto" w:fill="auto"/>
            <w:noWrap/>
            <w:vAlign w:val="center"/>
          </w:tcPr>
          <w:p w14:paraId="7BA0A1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A4/P</w:t>
            </w:r>
          </w:p>
        </w:tc>
        <w:tc>
          <w:tcPr>
            <w:tcW w:w="1134" w:type="dxa"/>
            <w:tcBorders>
              <w:top w:val="nil"/>
              <w:left w:val="nil"/>
              <w:bottom w:val="single" w:color="auto" w:sz="4" w:space="0"/>
              <w:right w:val="single" w:color="auto" w:sz="4" w:space="0"/>
            </w:tcBorders>
            <w:shd w:val="clear" w:color="auto" w:fill="auto"/>
            <w:noWrap/>
            <w:vAlign w:val="center"/>
          </w:tcPr>
          <w:p w14:paraId="007BFDC3">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3.00 </w:t>
            </w:r>
          </w:p>
        </w:tc>
      </w:tr>
      <w:tr w14:paraId="10C83EAF">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E324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7E8AE3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E7808B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打印2</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3506685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300克铜版纸，彩印，A4</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537BF9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A4/P</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01D29D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5.50 </w:t>
            </w:r>
          </w:p>
        </w:tc>
      </w:tr>
      <w:tr w14:paraId="1971FBCC">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8F9E10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77</w:t>
            </w:r>
          </w:p>
        </w:tc>
        <w:tc>
          <w:tcPr>
            <w:tcW w:w="1559" w:type="dxa"/>
            <w:tcBorders>
              <w:top w:val="nil"/>
              <w:left w:val="nil"/>
              <w:bottom w:val="single" w:color="auto" w:sz="4" w:space="0"/>
              <w:right w:val="single" w:color="auto" w:sz="4" w:space="0"/>
            </w:tcBorders>
            <w:shd w:val="clear" w:color="auto" w:fill="auto"/>
            <w:noWrap/>
            <w:vAlign w:val="center"/>
          </w:tcPr>
          <w:p w14:paraId="2DFFBB9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6E1B8E3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打印3</w:t>
            </w:r>
          </w:p>
        </w:tc>
        <w:tc>
          <w:tcPr>
            <w:tcW w:w="3260" w:type="dxa"/>
            <w:tcBorders>
              <w:top w:val="nil"/>
              <w:left w:val="nil"/>
              <w:bottom w:val="single" w:color="auto" w:sz="4" w:space="0"/>
              <w:right w:val="single" w:color="auto" w:sz="4" w:space="0"/>
            </w:tcBorders>
            <w:shd w:val="clear" w:color="auto" w:fill="auto"/>
            <w:noWrap/>
            <w:vAlign w:val="center"/>
          </w:tcPr>
          <w:p w14:paraId="3C91DAB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相片纸，彩印，A4</w:t>
            </w:r>
          </w:p>
        </w:tc>
        <w:tc>
          <w:tcPr>
            <w:tcW w:w="1843" w:type="dxa"/>
            <w:tcBorders>
              <w:top w:val="nil"/>
              <w:left w:val="nil"/>
              <w:bottom w:val="single" w:color="auto" w:sz="4" w:space="0"/>
              <w:right w:val="single" w:color="auto" w:sz="4" w:space="0"/>
            </w:tcBorders>
            <w:shd w:val="clear" w:color="auto" w:fill="auto"/>
            <w:noWrap/>
            <w:vAlign w:val="center"/>
          </w:tcPr>
          <w:p w14:paraId="48230F6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14.3*18.4/张</w:t>
            </w:r>
          </w:p>
        </w:tc>
        <w:tc>
          <w:tcPr>
            <w:tcW w:w="1134" w:type="dxa"/>
            <w:tcBorders>
              <w:top w:val="nil"/>
              <w:left w:val="nil"/>
              <w:bottom w:val="single" w:color="auto" w:sz="4" w:space="0"/>
              <w:right w:val="single" w:color="auto" w:sz="4" w:space="0"/>
            </w:tcBorders>
            <w:shd w:val="clear" w:color="auto" w:fill="auto"/>
            <w:noWrap/>
            <w:vAlign w:val="center"/>
          </w:tcPr>
          <w:p w14:paraId="3B17EBC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2.73 </w:t>
            </w:r>
          </w:p>
        </w:tc>
      </w:tr>
      <w:tr w14:paraId="1D5BFAC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1F4E106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w:t>
            </w:r>
          </w:p>
        </w:tc>
        <w:tc>
          <w:tcPr>
            <w:tcW w:w="1559" w:type="dxa"/>
            <w:tcBorders>
              <w:top w:val="nil"/>
              <w:left w:val="nil"/>
              <w:bottom w:val="single" w:color="auto" w:sz="4" w:space="0"/>
              <w:right w:val="single" w:color="auto" w:sz="4" w:space="0"/>
            </w:tcBorders>
            <w:shd w:val="clear" w:color="auto" w:fill="auto"/>
            <w:noWrap/>
            <w:vAlign w:val="center"/>
          </w:tcPr>
          <w:p w14:paraId="5DC86B8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4CC9D9D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胶装</w:t>
            </w:r>
          </w:p>
        </w:tc>
        <w:tc>
          <w:tcPr>
            <w:tcW w:w="3260" w:type="dxa"/>
            <w:tcBorders>
              <w:top w:val="nil"/>
              <w:left w:val="nil"/>
              <w:bottom w:val="single" w:color="auto" w:sz="4" w:space="0"/>
              <w:right w:val="single" w:color="auto" w:sz="4" w:space="0"/>
            </w:tcBorders>
            <w:shd w:val="clear" w:color="auto" w:fill="auto"/>
            <w:noWrap/>
            <w:vAlign w:val="center"/>
          </w:tcPr>
          <w:p w14:paraId="31CE524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不含封面设计</w:t>
            </w:r>
          </w:p>
        </w:tc>
        <w:tc>
          <w:tcPr>
            <w:tcW w:w="1843" w:type="dxa"/>
            <w:tcBorders>
              <w:top w:val="nil"/>
              <w:left w:val="nil"/>
              <w:bottom w:val="single" w:color="auto" w:sz="4" w:space="0"/>
              <w:right w:val="single" w:color="auto" w:sz="4" w:space="0"/>
            </w:tcBorders>
            <w:shd w:val="clear" w:color="auto" w:fill="auto"/>
            <w:noWrap/>
            <w:vAlign w:val="center"/>
          </w:tcPr>
          <w:p w14:paraId="658EF4D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A4/本</w:t>
            </w:r>
          </w:p>
        </w:tc>
        <w:tc>
          <w:tcPr>
            <w:tcW w:w="1134" w:type="dxa"/>
            <w:tcBorders>
              <w:top w:val="nil"/>
              <w:left w:val="nil"/>
              <w:bottom w:val="single" w:color="auto" w:sz="4" w:space="0"/>
              <w:right w:val="single" w:color="auto" w:sz="4" w:space="0"/>
            </w:tcBorders>
            <w:shd w:val="clear" w:color="auto" w:fill="auto"/>
            <w:noWrap/>
            <w:vAlign w:val="center"/>
          </w:tcPr>
          <w:p w14:paraId="6ACAA7E8">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10.00 </w:t>
            </w:r>
          </w:p>
        </w:tc>
      </w:tr>
      <w:tr w14:paraId="549F38FA">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C78B">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编号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10E9757">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类别</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9FD9233">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项目名称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7E18E4F1">
            <w:pPr>
              <w:widowControl/>
              <w:jc w:val="left"/>
              <w:rPr>
                <w:rFonts w:ascii="宋体" w:hAnsi="宋体" w:eastAsia="宋体" w:cs="宋体"/>
                <w:color w:val="000000"/>
                <w:kern w:val="0"/>
                <w:sz w:val="22"/>
                <w:szCs w:val="22"/>
              </w:rPr>
            </w:pPr>
            <w:r>
              <w:rPr>
                <w:rFonts w:hint="eastAsia" w:ascii="宋体" w:hAnsi="宋体" w:eastAsia="宋体" w:cs="宋体"/>
                <w:b/>
                <w:bCs/>
                <w:color w:val="000000"/>
                <w:kern w:val="0"/>
                <w:sz w:val="24"/>
              </w:rPr>
              <w:t>制作材质及工艺要求</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926EE0E">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4"/>
              </w:rPr>
              <w:t>规格/单位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7DF517E">
            <w:pPr>
              <w:widowControl/>
              <w:jc w:val="right"/>
              <w:rPr>
                <w:rFonts w:ascii="宋体" w:hAnsi="宋体" w:eastAsia="宋体" w:cs="宋体"/>
                <w:color w:val="000000"/>
                <w:kern w:val="0"/>
                <w:sz w:val="22"/>
                <w:szCs w:val="22"/>
              </w:rPr>
            </w:pPr>
            <w:r>
              <w:rPr>
                <w:rFonts w:hint="eastAsia" w:ascii="宋体" w:hAnsi="宋体" w:eastAsia="宋体" w:cs="宋体"/>
                <w:b/>
                <w:bCs/>
                <w:color w:val="000000"/>
                <w:kern w:val="0"/>
                <w:sz w:val="24"/>
              </w:rPr>
              <w:t>预算价</w:t>
            </w:r>
          </w:p>
        </w:tc>
      </w:tr>
      <w:tr w14:paraId="79E4281A">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D626B5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79</w:t>
            </w:r>
          </w:p>
        </w:tc>
        <w:tc>
          <w:tcPr>
            <w:tcW w:w="1559" w:type="dxa"/>
            <w:tcBorders>
              <w:top w:val="nil"/>
              <w:left w:val="nil"/>
              <w:bottom w:val="single" w:color="auto" w:sz="4" w:space="0"/>
              <w:right w:val="single" w:color="auto" w:sz="4" w:space="0"/>
            </w:tcBorders>
            <w:shd w:val="clear" w:color="auto" w:fill="auto"/>
            <w:noWrap/>
            <w:vAlign w:val="center"/>
          </w:tcPr>
          <w:p w14:paraId="663F234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18F4216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旗帜（4号旗）1</w:t>
            </w:r>
          </w:p>
        </w:tc>
        <w:tc>
          <w:tcPr>
            <w:tcW w:w="3260" w:type="dxa"/>
            <w:tcBorders>
              <w:top w:val="nil"/>
              <w:left w:val="nil"/>
              <w:bottom w:val="single" w:color="auto" w:sz="4" w:space="0"/>
              <w:right w:val="single" w:color="auto" w:sz="4" w:space="0"/>
            </w:tcBorders>
            <w:shd w:val="clear" w:color="auto" w:fill="auto"/>
            <w:noWrap/>
            <w:vAlign w:val="center"/>
          </w:tcPr>
          <w:p w14:paraId="10D2436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旗帜布，拉丝</w:t>
            </w:r>
          </w:p>
        </w:tc>
        <w:tc>
          <w:tcPr>
            <w:tcW w:w="1843" w:type="dxa"/>
            <w:tcBorders>
              <w:top w:val="nil"/>
              <w:left w:val="nil"/>
              <w:bottom w:val="single" w:color="auto" w:sz="4" w:space="0"/>
              <w:right w:val="single" w:color="auto" w:sz="4" w:space="0"/>
            </w:tcBorders>
            <w:shd w:val="clear" w:color="auto" w:fill="auto"/>
            <w:vAlign w:val="center"/>
          </w:tcPr>
          <w:p w14:paraId="15E4B07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144*96cm/面</w:t>
            </w:r>
          </w:p>
        </w:tc>
        <w:tc>
          <w:tcPr>
            <w:tcW w:w="1134" w:type="dxa"/>
            <w:tcBorders>
              <w:top w:val="nil"/>
              <w:left w:val="nil"/>
              <w:bottom w:val="single" w:color="auto" w:sz="4" w:space="0"/>
              <w:right w:val="single" w:color="auto" w:sz="4" w:space="0"/>
            </w:tcBorders>
            <w:shd w:val="clear" w:color="auto" w:fill="auto"/>
            <w:noWrap/>
            <w:vAlign w:val="center"/>
          </w:tcPr>
          <w:p w14:paraId="5562DBC6">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60.00 </w:t>
            </w:r>
          </w:p>
        </w:tc>
      </w:tr>
      <w:tr w14:paraId="209BFBD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3FCDFA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w:t>
            </w:r>
          </w:p>
        </w:tc>
        <w:tc>
          <w:tcPr>
            <w:tcW w:w="1559" w:type="dxa"/>
            <w:tcBorders>
              <w:top w:val="nil"/>
              <w:left w:val="nil"/>
              <w:bottom w:val="single" w:color="auto" w:sz="4" w:space="0"/>
              <w:right w:val="single" w:color="auto" w:sz="4" w:space="0"/>
            </w:tcBorders>
            <w:shd w:val="clear" w:color="auto" w:fill="auto"/>
            <w:noWrap/>
            <w:vAlign w:val="center"/>
          </w:tcPr>
          <w:p w14:paraId="183E04E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6C85914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旗帜（3号旗）2</w:t>
            </w:r>
          </w:p>
        </w:tc>
        <w:tc>
          <w:tcPr>
            <w:tcW w:w="3260" w:type="dxa"/>
            <w:tcBorders>
              <w:top w:val="nil"/>
              <w:left w:val="nil"/>
              <w:bottom w:val="single" w:color="auto" w:sz="4" w:space="0"/>
              <w:right w:val="single" w:color="auto" w:sz="4" w:space="0"/>
            </w:tcBorders>
            <w:shd w:val="clear" w:color="auto" w:fill="auto"/>
            <w:noWrap/>
            <w:vAlign w:val="center"/>
          </w:tcPr>
          <w:p w14:paraId="3A9F0FB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旗帜布，拉丝</w:t>
            </w:r>
          </w:p>
        </w:tc>
        <w:tc>
          <w:tcPr>
            <w:tcW w:w="1843" w:type="dxa"/>
            <w:tcBorders>
              <w:top w:val="nil"/>
              <w:left w:val="nil"/>
              <w:bottom w:val="single" w:color="auto" w:sz="4" w:space="0"/>
              <w:right w:val="single" w:color="auto" w:sz="4" w:space="0"/>
            </w:tcBorders>
            <w:shd w:val="clear" w:color="auto" w:fill="auto"/>
            <w:vAlign w:val="center"/>
          </w:tcPr>
          <w:p w14:paraId="7C0663E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192*128cm/面</w:t>
            </w:r>
          </w:p>
        </w:tc>
        <w:tc>
          <w:tcPr>
            <w:tcW w:w="1134" w:type="dxa"/>
            <w:tcBorders>
              <w:top w:val="nil"/>
              <w:left w:val="nil"/>
              <w:bottom w:val="single" w:color="auto" w:sz="4" w:space="0"/>
              <w:right w:val="single" w:color="auto" w:sz="4" w:space="0"/>
            </w:tcBorders>
            <w:shd w:val="clear" w:color="auto" w:fill="auto"/>
            <w:noWrap/>
            <w:vAlign w:val="center"/>
          </w:tcPr>
          <w:p w14:paraId="2C669F5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80.00 </w:t>
            </w:r>
          </w:p>
        </w:tc>
      </w:tr>
      <w:tr w14:paraId="7424F676">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3D7E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518A47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5A36B7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袖标</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32D9A1C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红布</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65658B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30*15cm/个</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0B6C665">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20.00 </w:t>
            </w:r>
          </w:p>
        </w:tc>
      </w:tr>
      <w:tr w14:paraId="4E66A9C8">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23CED4C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82</w:t>
            </w:r>
          </w:p>
        </w:tc>
        <w:tc>
          <w:tcPr>
            <w:tcW w:w="1559" w:type="dxa"/>
            <w:tcBorders>
              <w:top w:val="nil"/>
              <w:left w:val="nil"/>
              <w:bottom w:val="single" w:color="auto" w:sz="4" w:space="0"/>
              <w:right w:val="single" w:color="auto" w:sz="4" w:space="0"/>
            </w:tcBorders>
            <w:shd w:val="clear" w:color="auto" w:fill="auto"/>
            <w:noWrap/>
            <w:vAlign w:val="center"/>
          </w:tcPr>
          <w:p w14:paraId="5C14F1E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215EF3B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灯笼1</w:t>
            </w:r>
          </w:p>
        </w:tc>
        <w:tc>
          <w:tcPr>
            <w:tcW w:w="3260" w:type="dxa"/>
            <w:tcBorders>
              <w:top w:val="nil"/>
              <w:left w:val="nil"/>
              <w:bottom w:val="single" w:color="auto" w:sz="4" w:space="0"/>
              <w:right w:val="single" w:color="auto" w:sz="4" w:space="0"/>
            </w:tcBorders>
            <w:shd w:val="clear" w:color="auto" w:fill="auto"/>
            <w:noWrap/>
            <w:vAlign w:val="center"/>
          </w:tcPr>
          <w:p w14:paraId="673D1E1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铁骨红绸布</w:t>
            </w:r>
          </w:p>
        </w:tc>
        <w:tc>
          <w:tcPr>
            <w:tcW w:w="1843" w:type="dxa"/>
            <w:tcBorders>
              <w:top w:val="nil"/>
              <w:left w:val="nil"/>
              <w:bottom w:val="single" w:color="auto" w:sz="4" w:space="0"/>
              <w:right w:val="single" w:color="auto" w:sz="4" w:space="0"/>
            </w:tcBorders>
            <w:shd w:val="clear" w:color="auto" w:fill="auto"/>
            <w:noWrap/>
            <w:vAlign w:val="center"/>
          </w:tcPr>
          <w:p w14:paraId="042E685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100cm/个</w:t>
            </w:r>
          </w:p>
        </w:tc>
        <w:tc>
          <w:tcPr>
            <w:tcW w:w="1134" w:type="dxa"/>
            <w:tcBorders>
              <w:top w:val="nil"/>
              <w:left w:val="nil"/>
              <w:bottom w:val="single" w:color="auto" w:sz="4" w:space="0"/>
              <w:right w:val="single" w:color="auto" w:sz="4" w:space="0"/>
            </w:tcBorders>
            <w:shd w:val="clear" w:color="auto" w:fill="auto"/>
            <w:noWrap/>
            <w:vAlign w:val="center"/>
          </w:tcPr>
          <w:p w14:paraId="6E3E8FFA">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100.00 </w:t>
            </w:r>
          </w:p>
        </w:tc>
      </w:tr>
      <w:tr w14:paraId="5A1D1B83">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0F5CB43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83</w:t>
            </w:r>
          </w:p>
        </w:tc>
        <w:tc>
          <w:tcPr>
            <w:tcW w:w="1559" w:type="dxa"/>
            <w:tcBorders>
              <w:top w:val="nil"/>
              <w:left w:val="nil"/>
              <w:bottom w:val="single" w:color="auto" w:sz="4" w:space="0"/>
              <w:right w:val="single" w:color="auto" w:sz="4" w:space="0"/>
            </w:tcBorders>
            <w:shd w:val="clear" w:color="auto" w:fill="auto"/>
            <w:noWrap/>
            <w:vAlign w:val="center"/>
          </w:tcPr>
          <w:p w14:paraId="0654BAE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12039C1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灯笼2</w:t>
            </w:r>
          </w:p>
        </w:tc>
        <w:tc>
          <w:tcPr>
            <w:tcW w:w="3260" w:type="dxa"/>
            <w:tcBorders>
              <w:top w:val="nil"/>
              <w:left w:val="nil"/>
              <w:bottom w:val="single" w:color="auto" w:sz="4" w:space="0"/>
              <w:right w:val="single" w:color="auto" w:sz="4" w:space="0"/>
            </w:tcBorders>
            <w:shd w:val="clear" w:color="auto" w:fill="auto"/>
            <w:noWrap/>
            <w:vAlign w:val="center"/>
          </w:tcPr>
          <w:p w14:paraId="36A5FB6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3连串小灯笼</w:t>
            </w:r>
          </w:p>
        </w:tc>
        <w:tc>
          <w:tcPr>
            <w:tcW w:w="1843" w:type="dxa"/>
            <w:tcBorders>
              <w:top w:val="nil"/>
              <w:left w:val="nil"/>
              <w:bottom w:val="single" w:color="auto" w:sz="4" w:space="0"/>
              <w:right w:val="single" w:color="auto" w:sz="4" w:space="0"/>
            </w:tcBorders>
            <w:shd w:val="clear" w:color="auto" w:fill="auto"/>
            <w:noWrap/>
            <w:vAlign w:val="center"/>
          </w:tcPr>
          <w:p w14:paraId="7EE1128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20cm/串</w:t>
            </w:r>
          </w:p>
        </w:tc>
        <w:tc>
          <w:tcPr>
            <w:tcW w:w="1134" w:type="dxa"/>
            <w:tcBorders>
              <w:top w:val="nil"/>
              <w:left w:val="nil"/>
              <w:bottom w:val="single" w:color="auto" w:sz="4" w:space="0"/>
              <w:right w:val="single" w:color="auto" w:sz="4" w:space="0"/>
            </w:tcBorders>
            <w:shd w:val="clear" w:color="auto" w:fill="auto"/>
            <w:noWrap/>
            <w:vAlign w:val="center"/>
          </w:tcPr>
          <w:p w14:paraId="2FF3BAF9">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20.00 </w:t>
            </w:r>
          </w:p>
        </w:tc>
      </w:tr>
      <w:tr w14:paraId="02ADA56D">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3C12DE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w:t>
            </w:r>
          </w:p>
        </w:tc>
        <w:tc>
          <w:tcPr>
            <w:tcW w:w="1559" w:type="dxa"/>
            <w:tcBorders>
              <w:top w:val="nil"/>
              <w:left w:val="nil"/>
              <w:bottom w:val="single" w:color="auto" w:sz="4" w:space="0"/>
              <w:right w:val="single" w:color="auto" w:sz="4" w:space="0"/>
            </w:tcBorders>
            <w:shd w:val="clear" w:color="auto" w:fill="auto"/>
            <w:noWrap/>
            <w:vAlign w:val="center"/>
          </w:tcPr>
          <w:p w14:paraId="083D4B5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其他类</w:t>
            </w:r>
          </w:p>
        </w:tc>
        <w:tc>
          <w:tcPr>
            <w:tcW w:w="1985" w:type="dxa"/>
            <w:tcBorders>
              <w:top w:val="nil"/>
              <w:left w:val="nil"/>
              <w:bottom w:val="single" w:color="auto" w:sz="4" w:space="0"/>
              <w:right w:val="single" w:color="auto" w:sz="4" w:space="0"/>
            </w:tcBorders>
            <w:shd w:val="clear" w:color="auto" w:fill="auto"/>
            <w:noWrap/>
            <w:vAlign w:val="center"/>
          </w:tcPr>
          <w:p w14:paraId="4F2D553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灯笼3</w:t>
            </w:r>
          </w:p>
        </w:tc>
        <w:tc>
          <w:tcPr>
            <w:tcW w:w="3260" w:type="dxa"/>
            <w:tcBorders>
              <w:top w:val="nil"/>
              <w:left w:val="nil"/>
              <w:bottom w:val="single" w:color="auto" w:sz="4" w:space="0"/>
              <w:right w:val="single" w:color="auto" w:sz="4" w:space="0"/>
            </w:tcBorders>
            <w:shd w:val="clear" w:color="auto" w:fill="auto"/>
            <w:noWrap/>
            <w:vAlign w:val="center"/>
          </w:tcPr>
          <w:p w14:paraId="5C7480F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六角，带福字，PVC防羊皮面料</w:t>
            </w:r>
          </w:p>
        </w:tc>
        <w:tc>
          <w:tcPr>
            <w:tcW w:w="1843" w:type="dxa"/>
            <w:tcBorders>
              <w:top w:val="nil"/>
              <w:left w:val="nil"/>
              <w:bottom w:val="single" w:color="auto" w:sz="4" w:space="0"/>
              <w:right w:val="single" w:color="auto" w:sz="4" w:space="0"/>
            </w:tcBorders>
            <w:shd w:val="clear" w:color="auto" w:fill="auto"/>
            <w:noWrap/>
            <w:vAlign w:val="center"/>
          </w:tcPr>
          <w:p w14:paraId="401E3C6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35cm*60cm</w:t>
            </w:r>
          </w:p>
        </w:tc>
        <w:tc>
          <w:tcPr>
            <w:tcW w:w="1134" w:type="dxa"/>
            <w:tcBorders>
              <w:top w:val="nil"/>
              <w:left w:val="nil"/>
              <w:bottom w:val="single" w:color="auto" w:sz="4" w:space="0"/>
              <w:right w:val="single" w:color="auto" w:sz="4" w:space="0"/>
            </w:tcBorders>
            <w:shd w:val="clear" w:color="auto" w:fill="auto"/>
            <w:noWrap/>
            <w:vAlign w:val="center"/>
          </w:tcPr>
          <w:p w14:paraId="3842A55B">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80.00 </w:t>
            </w:r>
          </w:p>
        </w:tc>
      </w:tr>
      <w:tr w14:paraId="6E7AAE60">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59D3007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w:t>
            </w:r>
          </w:p>
        </w:tc>
        <w:tc>
          <w:tcPr>
            <w:tcW w:w="1559" w:type="dxa"/>
            <w:tcBorders>
              <w:top w:val="nil"/>
              <w:left w:val="nil"/>
              <w:bottom w:val="single" w:color="auto" w:sz="4" w:space="0"/>
              <w:right w:val="single" w:color="auto" w:sz="4" w:space="0"/>
            </w:tcBorders>
            <w:shd w:val="clear" w:color="auto" w:fill="auto"/>
            <w:noWrap/>
            <w:vAlign w:val="center"/>
          </w:tcPr>
          <w:p w14:paraId="375133E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068D81E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应急加急制作服务</w:t>
            </w:r>
          </w:p>
        </w:tc>
        <w:tc>
          <w:tcPr>
            <w:tcW w:w="3260" w:type="dxa"/>
            <w:tcBorders>
              <w:top w:val="nil"/>
              <w:left w:val="nil"/>
              <w:bottom w:val="single" w:color="auto" w:sz="4" w:space="0"/>
              <w:right w:val="single" w:color="auto" w:sz="4" w:space="0"/>
            </w:tcBorders>
            <w:shd w:val="clear" w:color="auto" w:fill="auto"/>
            <w:noWrap/>
            <w:vAlign w:val="center"/>
          </w:tcPr>
          <w:p w14:paraId="67D5242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仅限于突发事件、紧急事件</w:t>
            </w:r>
          </w:p>
        </w:tc>
        <w:tc>
          <w:tcPr>
            <w:tcW w:w="1843" w:type="dxa"/>
            <w:tcBorders>
              <w:top w:val="nil"/>
              <w:left w:val="nil"/>
              <w:bottom w:val="single" w:color="auto" w:sz="4" w:space="0"/>
              <w:right w:val="single" w:color="auto" w:sz="4" w:space="0"/>
            </w:tcBorders>
            <w:shd w:val="clear" w:color="auto" w:fill="auto"/>
            <w:noWrap/>
            <w:vAlign w:val="center"/>
          </w:tcPr>
          <w:p w14:paraId="50180BF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134" w:type="dxa"/>
            <w:tcBorders>
              <w:top w:val="nil"/>
              <w:left w:val="nil"/>
              <w:bottom w:val="single" w:color="auto" w:sz="4" w:space="0"/>
              <w:right w:val="single" w:color="auto" w:sz="4" w:space="0"/>
            </w:tcBorders>
            <w:shd w:val="clear" w:color="auto" w:fill="auto"/>
            <w:noWrap/>
            <w:vAlign w:val="center"/>
          </w:tcPr>
          <w:p w14:paraId="3129C7B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100.00 </w:t>
            </w:r>
          </w:p>
        </w:tc>
      </w:tr>
      <w:tr w14:paraId="71DA8407">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7A2BEA1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86</w:t>
            </w:r>
          </w:p>
        </w:tc>
        <w:tc>
          <w:tcPr>
            <w:tcW w:w="1559" w:type="dxa"/>
            <w:tcBorders>
              <w:top w:val="nil"/>
              <w:left w:val="nil"/>
              <w:bottom w:val="single" w:color="auto" w:sz="4" w:space="0"/>
              <w:right w:val="single" w:color="auto" w:sz="4" w:space="0"/>
            </w:tcBorders>
            <w:shd w:val="clear" w:color="auto" w:fill="auto"/>
            <w:noWrap/>
            <w:vAlign w:val="center"/>
          </w:tcPr>
          <w:p w14:paraId="064D737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14CA840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安装专项服务费</w:t>
            </w:r>
          </w:p>
        </w:tc>
        <w:tc>
          <w:tcPr>
            <w:tcW w:w="3260" w:type="dxa"/>
            <w:tcBorders>
              <w:top w:val="nil"/>
              <w:left w:val="nil"/>
              <w:bottom w:val="single" w:color="auto" w:sz="4" w:space="0"/>
              <w:right w:val="single" w:color="auto" w:sz="4" w:space="0"/>
            </w:tcBorders>
            <w:shd w:val="clear" w:color="auto" w:fill="auto"/>
            <w:noWrap/>
            <w:vAlign w:val="center"/>
          </w:tcPr>
          <w:p w14:paraId="64EBAC4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仅限于3m以上高空、外立面、复杂作业、大型活动现场搭台等</w:t>
            </w:r>
          </w:p>
        </w:tc>
        <w:tc>
          <w:tcPr>
            <w:tcW w:w="1843" w:type="dxa"/>
            <w:tcBorders>
              <w:top w:val="nil"/>
              <w:left w:val="nil"/>
              <w:bottom w:val="single" w:color="auto" w:sz="4" w:space="0"/>
              <w:right w:val="single" w:color="auto" w:sz="4" w:space="0"/>
            </w:tcBorders>
            <w:shd w:val="clear" w:color="auto" w:fill="auto"/>
            <w:noWrap/>
            <w:vAlign w:val="center"/>
          </w:tcPr>
          <w:p w14:paraId="2679617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134" w:type="dxa"/>
            <w:tcBorders>
              <w:top w:val="nil"/>
              <w:left w:val="nil"/>
              <w:bottom w:val="single" w:color="auto" w:sz="4" w:space="0"/>
              <w:right w:val="single" w:color="auto" w:sz="4" w:space="0"/>
            </w:tcBorders>
            <w:shd w:val="clear" w:color="auto" w:fill="auto"/>
            <w:noWrap/>
            <w:vAlign w:val="center"/>
          </w:tcPr>
          <w:p w14:paraId="40B9385F">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50-200</w:t>
            </w:r>
          </w:p>
        </w:tc>
      </w:tr>
      <w:tr w14:paraId="4168CC19">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EFC5CD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87</w:t>
            </w:r>
          </w:p>
        </w:tc>
        <w:tc>
          <w:tcPr>
            <w:tcW w:w="1559" w:type="dxa"/>
            <w:tcBorders>
              <w:top w:val="nil"/>
              <w:left w:val="nil"/>
              <w:bottom w:val="single" w:color="auto" w:sz="4" w:space="0"/>
              <w:right w:val="single" w:color="auto" w:sz="4" w:space="0"/>
            </w:tcBorders>
            <w:shd w:val="clear" w:color="auto" w:fill="auto"/>
            <w:noWrap/>
            <w:vAlign w:val="center"/>
          </w:tcPr>
          <w:p w14:paraId="493B256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318C61F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桁架背景布置</w:t>
            </w:r>
          </w:p>
        </w:tc>
        <w:tc>
          <w:tcPr>
            <w:tcW w:w="3260" w:type="dxa"/>
            <w:tcBorders>
              <w:top w:val="nil"/>
              <w:left w:val="nil"/>
              <w:bottom w:val="single" w:color="auto" w:sz="4" w:space="0"/>
              <w:right w:val="single" w:color="auto" w:sz="4" w:space="0"/>
            </w:tcBorders>
            <w:shd w:val="clear" w:color="auto" w:fill="auto"/>
            <w:noWrap/>
            <w:vAlign w:val="center"/>
          </w:tcPr>
          <w:p w14:paraId="2DF32C2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3m*4m，（含制作、搭台、安装，租金另计）</w:t>
            </w:r>
          </w:p>
        </w:tc>
        <w:tc>
          <w:tcPr>
            <w:tcW w:w="1843" w:type="dxa"/>
            <w:tcBorders>
              <w:top w:val="nil"/>
              <w:left w:val="nil"/>
              <w:bottom w:val="single" w:color="auto" w:sz="4" w:space="0"/>
              <w:right w:val="single" w:color="auto" w:sz="4" w:space="0"/>
            </w:tcBorders>
            <w:shd w:val="clear" w:color="auto" w:fill="auto"/>
            <w:noWrap/>
            <w:vAlign w:val="center"/>
          </w:tcPr>
          <w:p w14:paraId="162C1EF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1134" w:type="dxa"/>
            <w:tcBorders>
              <w:top w:val="nil"/>
              <w:left w:val="nil"/>
              <w:bottom w:val="single" w:color="auto" w:sz="4" w:space="0"/>
              <w:right w:val="single" w:color="auto" w:sz="4" w:space="0"/>
            </w:tcBorders>
            <w:shd w:val="clear" w:color="auto" w:fill="auto"/>
            <w:noWrap/>
            <w:vAlign w:val="center"/>
          </w:tcPr>
          <w:p w14:paraId="577EFD4B">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350.00 </w:t>
            </w:r>
          </w:p>
        </w:tc>
      </w:tr>
      <w:tr w14:paraId="64F3EF1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4E1E6FC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88</w:t>
            </w:r>
          </w:p>
        </w:tc>
        <w:tc>
          <w:tcPr>
            <w:tcW w:w="1559" w:type="dxa"/>
            <w:tcBorders>
              <w:top w:val="nil"/>
              <w:left w:val="nil"/>
              <w:bottom w:val="single" w:color="auto" w:sz="4" w:space="0"/>
              <w:right w:val="single" w:color="auto" w:sz="4" w:space="0"/>
            </w:tcBorders>
            <w:shd w:val="clear" w:color="auto" w:fill="auto"/>
            <w:noWrap/>
            <w:vAlign w:val="center"/>
          </w:tcPr>
          <w:p w14:paraId="5C6E652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6EC243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售后专项维修费</w:t>
            </w:r>
          </w:p>
        </w:tc>
        <w:tc>
          <w:tcPr>
            <w:tcW w:w="3260" w:type="dxa"/>
            <w:tcBorders>
              <w:top w:val="nil"/>
              <w:left w:val="nil"/>
              <w:bottom w:val="single" w:color="auto" w:sz="4" w:space="0"/>
              <w:right w:val="single" w:color="auto" w:sz="4" w:space="0"/>
            </w:tcBorders>
            <w:shd w:val="clear" w:color="auto" w:fill="auto"/>
            <w:noWrap/>
            <w:vAlign w:val="center"/>
          </w:tcPr>
          <w:p w14:paraId="27804E2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仅限于纯维修、过维保期的维修</w:t>
            </w:r>
          </w:p>
        </w:tc>
        <w:tc>
          <w:tcPr>
            <w:tcW w:w="1843" w:type="dxa"/>
            <w:tcBorders>
              <w:top w:val="nil"/>
              <w:left w:val="nil"/>
              <w:bottom w:val="single" w:color="auto" w:sz="4" w:space="0"/>
              <w:right w:val="single" w:color="auto" w:sz="4" w:space="0"/>
            </w:tcBorders>
            <w:shd w:val="clear" w:color="auto" w:fill="auto"/>
            <w:noWrap/>
            <w:vAlign w:val="center"/>
          </w:tcPr>
          <w:p w14:paraId="43805E8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工日/次</w:t>
            </w:r>
          </w:p>
        </w:tc>
        <w:tc>
          <w:tcPr>
            <w:tcW w:w="1134" w:type="dxa"/>
            <w:tcBorders>
              <w:top w:val="nil"/>
              <w:left w:val="nil"/>
              <w:bottom w:val="single" w:color="auto" w:sz="4" w:space="0"/>
              <w:right w:val="single" w:color="auto" w:sz="4" w:space="0"/>
            </w:tcBorders>
            <w:shd w:val="clear" w:color="auto" w:fill="auto"/>
            <w:noWrap/>
            <w:vAlign w:val="center"/>
          </w:tcPr>
          <w:p w14:paraId="5BFFF866">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14:paraId="1EB74A1F">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53B842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89</w:t>
            </w:r>
          </w:p>
        </w:tc>
        <w:tc>
          <w:tcPr>
            <w:tcW w:w="1559" w:type="dxa"/>
            <w:tcBorders>
              <w:top w:val="nil"/>
              <w:left w:val="nil"/>
              <w:bottom w:val="single" w:color="auto" w:sz="4" w:space="0"/>
              <w:right w:val="single" w:color="auto" w:sz="4" w:space="0"/>
            </w:tcBorders>
            <w:shd w:val="clear" w:color="auto" w:fill="auto"/>
            <w:noWrap/>
            <w:vAlign w:val="center"/>
          </w:tcPr>
          <w:p w14:paraId="7BC620B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7890571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专项平面设计费</w:t>
            </w:r>
          </w:p>
        </w:tc>
        <w:tc>
          <w:tcPr>
            <w:tcW w:w="3260" w:type="dxa"/>
            <w:tcBorders>
              <w:top w:val="nil"/>
              <w:left w:val="nil"/>
              <w:bottom w:val="single" w:color="auto" w:sz="4" w:space="0"/>
              <w:right w:val="single" w:color="auto" w:sz="4" w:space="0"/>
            </w:tcBorders>
            <w:shd w:val="clear" w:color="auto" w:fill="auto"/>
            <w:noWrap/>
            <w:vAlign w:val="center"/>
          </w:tcPr>
          <w:p w14:paraId="4488BB1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仅限于专项项目如中医药文化项目的深化设计等</w:t>
            </w:r>
          </w:p>
        </w:tc>
        <w:tc>
          <w:tcPr>
            <w:tcW w:w="1843" w:type="dxa"/>
            <w:tcBorders>
              <w:top w:val="nil"/>
              <w:left w:val="nil"/>
              <w:bottom w:val="single" w:color="auto" w:sz="4" w:space="0"/>
              <w:right w:val="single" w:color="auto" w:sz="4" w:space="0"/>
            </w:tcBorders>
            <w:shd w:val="clear" w:color="auto" w:fill="auto"/>
            <w:noWrap/>
            <w:vAlign w:val="center"/>
          </w:tcPr>
          <w:p w14:paraId="6032E14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项/总价</w:t>
            </w:r>
          </w:p>
        </w:tc>
        <w:tc>
          <w:tcPr>
            <w:tcW w:w="1134" w:type="dxa"/>
            <w:tcBorders>
              <w:top w:val="nil"/>
              <w:left w:val="nil"/>
              <w:bottom w:val="single" w:color="auto" w:sz="4" w:space="0"/>
              <w:right w:val="single" w:color="auto" w:sz="4" w:space="0"/>
            </w:tcBorders>
            <w:shd w:val="clear" w:color="auto" w:fill="auto"/>
            <w:noWrap/>
            <w:vAlign w:val="center"/>
          </w:tcPr>
          <w:p w14:paraId="631D3A2D">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r>
      <w:tr w14:paraId="37AD156A">
        <w:tblPrEx>
          <w:tblCellMar>
            <w:top w:w="0" w:type="dxa"/>
            <w:left w:w="108" w:type="dxa"/>
            <w:bottom w:w="0" w:type="dxa"/>
            <w:right w:w="108" w:type="dxa"/>
          </w:tblCellMar>
        </w:tblPrEx>
        <w:trPr>
          <w:trHeight w:val="784"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14:paraId="31AC8C2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90</w:t>
            </w:r>
          </w:p>
        </w:tc>
        <w:tc>
          <w:tcPr>
            <w:tcW w:w="1559" w:type="dxa"/>
            <w:tcBorders>
              <w:top w:val="nil"/>
              <w:left w:val="nil"/>
              <w:bottom w:val="single" w:color="auto" w:sz="4" w:space="0"/>
              <w:right w:val="single" w:color="auto" w:sz="4" w:space="0"/>
            </w:tcBorders>
            <w:shd w:val="clear" w:color="auto" w:fill="auto"/>
            <w:noWrap/>
            <w:vAlign w:val="center"/>
          </w:tcPr>
          <w:p w14:paraId="07A1EE8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专项服务类</w:t>
            </w:r>
          </w:p>
        </w:tc>
        <w:tc>
          <w:tcPr>
            <w:tcW w:w="1985" w:type="dxa"/>
            <w:tcBorders>
              <w:top w:val="nil"/>
              <w:left w:val="nil"/>
              <w:bottom w:val="single" w:color="auto" w:sz="4" w:space="0"/>
              <w:right w:val="single" w:color="auto" w:sz="4" w:space="0"/>
            </w:tcBorders>
            <w:shd w:val="clear" w:color="auto" w:fill="auto"/>
            <w:noWrap/>
            <w:vAlign w:val="center"/>
          </w:tcPr>
          <w:p w14:paraId="1E1E9A0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专项视觉设计费</w:t>
            </w:r>
          </w:p>
        </w:tc>
        <w:tc>
          <w:tcPr>
            <w:tcW w:w="3260" w:type="dxa"/>
            <w:tcBorders>
              <w:top w:val="nil"/>
              <w:left w:val="nil"/>
              <w:bottom w:val="single" w:color="auto" w:sz="4" w:space="0"/>
              <w:right w:val="single" w:color="auto" w:sz="4" w:space="0"/>
            </w:tcBorders>
            <w:shd w:val="clear" w:color="auto" w:fill="auto"/>
            <w:noWrap/>
            <w:vAlign w:val="center"/>
          </w:tcPr>
          <w:p w14:paraId="216FA18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仅限于专项项目如大型活动全套视觉设计等</w:t>
            </w:r>
          </w:p>
        </w:tc>
        <w:tc>
          <w:tcPr>
            <w:tcW w:w="1843" w:type="dxa"/>
            <w:tcBorders>
              <w:top w:val="nil"/>
              <w:left w:val="nil"/>
              <w:bottom w:val="single" w:color="auto" w:sz="4" w:space="0"/>
              <w:right w:val="single" w:color="auto" w:sz="4" w:space="0"/>
            </w:tcBorders>
            <w:shd w:val="clear" w:color="auto" w:fill="auto"/>
            <w:noWrap/>
            <w:vAlign w:val="center"/>
          </w:tcPr>
          <w:p w14:paraId="712FAD6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项/套</w:t>
            </w:r>
          </w:p>
        </w:tc>
        <w:tc>
          <w:tcPr>
            <w:tcW w:w="1134" w:type="dxa"/>
            <w:tcBorders>
              <w:top w:val="nil"/>
              <w:left w:val="nil"/>
              <w:bottom w:val="single" w:color="auto" w:sz="4" w:space="0"/>
              <w:right w:val="single" w:color="auto" w:sz="4" w:space="0"/>
            </w:tcBorders>
            <w:shd w:val="clear" w:color="auto" w:fill="auto"/>
            <w:noWrap/>
            <w:vAlign w:val="center"/>
          </w:tcPr>
          <w:p w14:paraId="3A4D4B5C">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300-1000</w:t>
            </w:r>
          </w:p>
        </w:tc>
      </w:tr>
    </w:tbl>
    <w:p w14:paraId="062E348C">
      <w:pPr>
        <w:jc w:val="center"/>
        <w:rPr>
          <w:rFonts w:hint="eastAsia" w:ascii="仿宋_GB2312" w:eastAsia="仿宋_GB2312"/>
          <w:sz w:val="28"/>
          <w:szCs w:val="28"/>
        </w:rPr>
      </w:pPr>
    </w:p>
    <w:p w14:paraId="7538DF59">
      <w:pPr>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第四章、询价文件格式</w:t>
      </w:r>
    </w:p>
    <w:p w14:paraId="0C20E634">
      <w:pPr>
        <w:ind w:firstLine="560" w:firstLineChars="200"/>
        <w:rPr>
          <w:rFonts w:ascii="仿宋_GB2312" w:eastAsia="仿宋_GB2312"/>
          <w:sz w:val="28"/>
          <w:szCs w:val="28"/>
        </w:rPr>
      </w:pPr>
      <w:r>
        <w:rPr>
          <w:rFonts w:hint="eastAsia" w:ascii="仿宋_GB2312" w:eastAsia="仿宋_GB2312"/>
          <w:sz w:val="28"/>
          <w:szCs w:val="28"/>
        </w:rPr>
        <w:t>1、营业执照复印件</w:t>
      </w:r>
    </w:p>
    <w:p w14:paraId="70C5A4D3">
      <w:pPr>
        <w:ind w:firstLine="560" w:firstLineChars="200"/>
        <w:rPr>
          <w:rFonts w:ascii="仿宋_GB2312" w:eastAsia="仿宋_GB2312"/>
          <w:sz w:val="28"/>
          <w:szCs w:val="28"/>
        </w:rPr>
      </w:pPr>
      <w:r>
        <w:rPr>
          <w:rFonts w:hint="eastAsia" w:ascii="仿宋_GB2312" w:eastAsia="仿宋_GB2312"/>
          <w:sz w:val="28"/>
          <w:szCs w:val="28"/>
        </w:rPr>
        <w:t>2、法定代表人身份证明，如为授权委托书，需提供合法有效的授权委托书，委托书需明确委托人与受托人的正式隶属工作关系。</w:t>
      </w:r>
    </w:p>
    <w:p w14:paraId="5B5B8874">
      <w:pPr>
        <w:ind w:firstLine="560" w:firstLineChars="200"/>
        <w:rPr>
          <w:rFonts w:ascii="仿宋_GB2312" w:eastAsia="仿宋_GB2312"/>
          <w:sz w:val="28"/>
          <w:szCs w:val="28"/>
        </w:rPr>
      </w:pPr>
      <w:r>
        <w:rPr>
          <w:rFonts w:hint="eastAsia" w:ascii="仿宋_GB2312" w:eastAsia="仿宋_GB2312"/>
          <w:sz w:val="28"/>
          <w:szCs w:val="28"/>
        </w:rPr>
        <w:t>3、具有履行合同所必需的人员、设备和专业技术能力。（提供相关设备照片、人员资质等相关佐证资料）</w:t>
      </w:r>
    </w:p>
    <w:p w14:paraId="2979B274">
      <w:pPr>
        <w:ind w:firstLine="560" w:firstLineChars="200"/>
        <w:rPr>
          <w:rFonts w:ascii="仿宋_GB2312" w:eastAsia="仿宋_GB2312"/>
          <w:sz w:val="28"/>
          <w:szCs w:val="28"/>
        </w:rPr>
      </w:pPr>
      <w:r>
        <w:rPr>
          <w:rFonts w:hint="eastAsia" w:ascii="仿宋_GB2312" w:eastAsia="仿宋_GB2312"/>
          <w:sz w:val="28"/>
          <w:szCs w:val="28"/>
        </w:rPr>
        <w:t>4、信用查询截图</w:t>
      </w:r>
    </w:p>
    <w:p w14:paraId="728D9A2D">
      <w:pPr>
        <w:ind w:firstLine="560" w:firstLineChars="200"/>
        <w:rPr>
          <w:rFonts w:ascii="仿宋_GB2312" w:eastAsia="仿宋_GB2312"/>
          <w:sz w:val="28"/>
          <w:szCs w:val="28"/>
        </w:rPr>
      </w:pPr>
      <w:r>
        <w:rPr>
          <w:rFonts w:hint="eastAsia" w:ascii="仿宋_GB2312" w:eastAsia="仿宋_GB2312"/>
          <w:sz w:val="28"/>
          <w:szCs w:val="28"/>
        </w:rPr>
        <w:t>5、服务承诺（对实质性要求逐条响应），</w:t>
      </w:r>
      <w:r>
        <w:rPr>
          <w:rFonts w:hint="eastAsia" w:ascii="仿宋_GB2312" w:hAnsi="仿宋_GB2312" w:eastAsia="仿宋_GB2312" w:cs="仿宋_GB2312"/>
          <w:sz w:val="28"/>
          <w:szCs w:val="28"/>
        </w:rPr>
        <w:t>其中需提供在宁德蕉城有常驻经营门店、固定服务网点的证明材料如</w:t>
      </w:r>
      <w:r>
        <w:rPr>
          <w:rFonts w:hint="eastAsia" w:ascii="仿宋_GB2312" w:eastAsia="仿宋_GB2312"/>
          <w:sz w:val="28"/>
          <w:szCs w:val="28"/>
        </w:rPr>
        <w:t>经营场所产权证明或租赁合同复印件、门店照片以及业绩有效证明材料如成交通知书或项目合同。</w:t>
      </w:r>
    </w:p>
    <w:p w14:paraId="477F1461">
      <w:pPr>
        <w:tabs>
          <w:tab w:val="left" w:pos="2844"/>
        </w:tabs>
        <w:ind w:firstLine="560" w:firstLineChars="200"/>
        <w:jc w:val="left"/>
        <w:rPr>
          <w:rFonts w:ascii="仿宋_GB2312" w:eastAsia="仿宋_GB2312"/>
          <w:sz w:val="28"/>
          <w:szCs w:val="28"/>
        </w:rPr>
      </w:pPr>
      <w:r>
        <w:rPr>
          <w:rFonts w:hint="eastAsia" w:ascii="仿宋_GB2312" w:eastAsia="仿宋_GB2312"/>
          <w:sz w:val="28"/>
          <w:szCs w:val="28"/>
        </w:rPr>
        <w:t>6、实质性要求事项响应承诺表</w:t>
      </w:r>
    </w:p>
    <w:p w14:paraId="634EB70E">
      <w:pPr>
        <w:ind w:firstLine="560" w:firstLineChars="200"/>
        <w:rPr>
          <w:rFonts w:hint="eastAsia" w:ascii="仿宋_GB2312" w:eastAsia="仿宋_GB2312"/>
          <w:sz w:val="28"/>
          <w:szCs w:val="28"/>
        </w:rPr>
      </w:pPr>
      <w:r>
        <w:rPr>
          <w:rFonts w:hint="eastAsia" w:ascii="仿宋_GB2312" w:eastAsia="仿宋_GB2312"/>
          <w:sz w:val="28"/>
          <w:szCs w:val="28"/>
        </w:rPr>
        <w:t>7、报价一览表（报价表须加盖单位公章）</w:t>
      </w:r>
    </w:p>
    <w:p w14:paraId="70363FE1">
      <w:pPr>
        <w:ind w:firstLine="560" w:firstLineChars="200"/>
        <w:rPr>
          <w:rFonts w:ascii="仿宋_GB2312" w:eastAsia="仿宋_GB2312"/>
          <w:sz w:val="28"/>
          <w:szCs w:val="28"/>
        </w:rPr>
      </w:pPr>
      <w:r>
        <w:rPr>
          <w:rFonts w:hint="eastAsia" w:ascii="仿宋_GB2312" w:eastAsia="仿宋_GB2312"/>
          <w:sz w:val="28"/>
          <w:szCs w:val="28"/>
        </w:rPr>
        <w:t>（详见附件2供应商询价响应文件模板）</w:t>
      </w:r>
    </w:p>
    <w:p w14:paraId="4726EBAB">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第五章、合同主要条款</w:t>
      </w:r>
    </w:p>
    <w:p w14:paraId="219CF607">
      <w:pPr>
        <w:ind w:firstLine="560" w:firstLineChars="200"/>
        <w:rPr>
          <w:rFonts w:ascii="仿宋_GB2312" w:eastAsia="仿宋_GB2312"/>
          <w:sz w:val="28"/>
          <w:szCs w:val="28"/>
        </w:rPr>
      </w:pPr>
      <w:r>
        <w:rPr>
          <w:rFonts w:hint="eastAsia" w:ascii="仿宋_GB2312" w:eastAsia="仿宋_GB2312"/>
          <w:sz w:val="28"/>
          <w:szCs w:val="28"/>
        </w:rPr>
        <w:t>1、服务内容、标准以询价文件及响应文件为准。</w:t>
      </w:r>
    </w:p>
    <w:p w14:paraId="26358CB5">
      <w:pPr>
        <w:ind w:firstLine="560" w:firstLineChars="200"/>
        <w:rPr>
          <w:rFonts w:ascii="仿宋_GB2312" w:eastAsia="仿宋_GB2312"/>
          <w:sz w:val="28"/>
          <w:szCs w:val="28"/>
        </w:rPr>
      </w:pPr>
      <w:r>
        <w:rPr>
          <w:rFonts w:hint="eastAsia" w:ascii="仿宋_GB2312" w:eastAsia="仿宋_GB2312"/>
          <w:sz w:val="28"/>
          <w:szCs w:val="28"/>
        </w:rPr>
        <w:t>2、合同金额以成交报价为准，总价包干。</w:t>
      </w:r>
    </w:p>
    <w:p w14:paraId="292FCE1C">
      <w:pPr>
        <w:ind w:firstLine="560" w:firstLineChars="200"/>
        <w:rPr>
          <w:rFonts w:ascii="仿宋_GB2312" w:eastAsia="仿宋_GB2312"/>
          <w:sz w:val="28"/>
          <w:szCs w:val="28"/>
        </w:rPr>
      </w:pPr>
      <w:r>
        <w:rPr>
          <w:rFonts w:hint="eastAsia" w:ascii="仿宋_GB2312" w:eastAsia="仿宋_GB2312"/>
          <w:sz w:val="28"/>
          <w:szCs w:val="28"/>
        </w:rPr>
        <w:t>3、按实际完成合格成果结算，总金额不超过合同总价。</w:t>
      </w:r>
    </w:p>
    <w:p w14:paraId="1096180C">
      <w:pPr>
        <w:ind w:firstLine="560" w:firstLineChars="200"/>
        <w:rPr>
          <w:rFonts w:ascii="仿宋_GB2312" w:eastAsia="仿宋_GB2312"/>
          <w:sz w:val="28"/>
          <w:szCs w:val="28"/>
        </w:rPr>
      </w:pPr>
      <w:r>
        <w:rPr>
          <w:rFonts w:hint="eastAsia" w:ascii="仿宋_GB2312" w:eastAsia="仿宋_GB2312"/>
          <w:sz w:val="28"/>
          <w:szCs w:val="28"/>
        </w:rPr>
        <w:t>4、供应商未按要求履约，采购方有权拒付、扣款直至解除合同。</w:t>
      </w:r>
    </w:p>
    <w:p w14:paraId="783843B8">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第六章、其他</w:t>
      </w:r>
    </w:p>
    <w:p w14:paraId="2D710AE5">
      <w:pPr>
        <w:ind w:firstLine="560" w:firstLineChars="200"/>
        <w:rPr>
          <w:rFonts w:ascii="仿宋_GB2312" w:eastAsia="仿宋_GB2312"/>
          <w:sz w:val="28"/>
          <w:szCs w:val="28"/>
        </w:rPr>
      </w:pPr>
      <w:r>
        <w:rPr>
          <w:rFonts w:hint="eastAsia" w:ascii="仿宋_GB2312" w:eastAsia="仿宋_GB2312"/>
          <w:sz w:val="28"/>
          <w:szCs w:val="28"/>
        </w:rPr>
        <w:t>1、无论是否成交，供应商自行承担本次报价所产生的全部费用。</w:t>
      </w:r>
    </w:p>
    <w:p w14:paraId="7FE865BA">
      <w:pPr>
        <w:ind w:firstLine="560" w:firstLineChars="200"/>
        <w:rPr>
          <w:rFonts w:ascii="仿宋_GB2312" w:eastAsia="仿宋_GB2312"/>
          <w:sz w:val="28"/>
          <w:szCs w:val="28"/>
        </w:rPr>
      </w:pPr>
      <w:r>
        <w:rPr>
          <w:rFonts w:hint="eastAsia" w:ascii="仿宋_GB2312" w:eastAsia="仿宋_GB2312"/>
          <w:sz w:val="28"/>
          <w:szCs w:val="28"/>
        </w:rPr>
        <w:t>2、供应商弄虚作假、串通报价的，取消资格并列入黑名单。</w:t>
      </w:r>
    </w:p>
    <w:p w14:paraId="3F33D478">
      <w:pPr>
        <w:ind w:firstLine="560" w:firstLineChars="200"/>
      </w:pPr>
      <w:r>
        <w:rPr>
          <w:rFonts w:hint="eastAsia" w:ascii="仿宋_GB2312" w:eastAsia="仿宋_GB2312"/>
          <w:sz w:val="28"/>
          <w:szCs w:val="28"/>
        </w:rPr>
        <w:t>3、本询价文件最终解释权归采购单位所有。</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83"/>
    <w:rsid w:val="00743E40"/>
    <w:rsid w:val="00B30283"/>
    <w:rsid w:val="00BE78FE"/>
    <w:rsid w:val="00D2720B"/>
    <w:rsid w:val="00E94EB3"/>
    <w:rsid w:val="01F55C1A"/>
    <w:rsid w:val="0EA1055B"/>
    <w:rsid w:val="193463F1"/>
    <w:rsid w:val="1B26143A"/>
    <w:rsid w:val="2F73653C"/>
    <w:rsid w:val="35861C23"/>
    <w:rsid w:val="45E70CD9"/>
    <w:rsid w:val="5072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autoRedefine/>
    <w:semiHidden/>
    <w:unhideWhenUsed/>
    <w:qFormat/>
    <w:uiPriority w:val="99"/>
    <w:pPr>
      <w:ind w:left="1000" w:leftChars="1000"/>
    </w:pPr>
  </w:style>
  <w:style w:type="paragraph" w:customStyle="1" w:styleId="5">
    <w:name w:val="常用样式（方正仿宋简）"/>
    <w:basedOn w:val="1"/>
    <w:next w:val="2"/>
    <w:qFormat/>
    <w:uiPriority w:val="0"/>
    <w:pPr>
      <w:spacing w:line="560" w:lineRule="exact"/>
      <w:ind w:firstLine="640" w:firstLineChars="200"/>
    </w:pPr>
    <w:rPr>
      <w:rFonts w:ascii="宋体" w:hAnsi="Calibri" w:eastAsia="方正仿宋简体" w:cs="宋体"/>
      <w:kern w:val="0"/>
      <w:sz w:val="34"/>
      <w:szCs w:val="3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5196</Words>
  <Characters>6085</Characters>
  <Lines>49</Lines>
  <Paragraphs>14</Paragraphs>
  <TotalTime>46</TotalTime>
  <ScaleCrop>false</ScaleCrop>
  <LinksUpToDate>false</LinksUpToDate>
  <CharactersWithSpaces>6189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2026-04-27T01:30:00Z</dcterms:created>
  <dc:creator>Admin</dc:creator>
  <cp:lastModifiedBy>shan</cp:lastModifiedBy>
  <cp:lastPrinted>2026-04-27T02:51:00Z</cp:lastPrinted>
  <dcterms:modified xsi:type="dcterms:W3CDTF">2026-04-27T03:16:28Z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eyJoZGlkIjoiNmEyNzMwMDRlN2JhMDA3OTgzYmVmYTA3NDEwNmFjMGQiLCJ1c2VySWQiOiIxMzAyMTY2Mzg1In0=</vt:lpwstr>
  </property>
  <property fmtid="{D5CDD505-2E9C-101B-9397-08002B2CF9AE}" pid="3" name="KSOProductBuildVer">
    <vt:lpwstr>2052-12.1.0.25865</vt:lpwstr>
  </property>
  <property fmtid="{D5CDD505-2E9C-101B-9397-08002B2CF9AE}" pid="4" name="ICV">
    <vt:lpwstr>8DF203E8D0EB45AC8EE7E9A40667D36B_12</vt:lpwstr>
  </property>
</Properties>
</file>